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10312">
      <w:pPr>
        <w:ind w:firstLine="420" w:firstLineChars="200"/>
        <w:jc w:val="both"/>
        <w:rPr>
          <w:rFonts w:hint="default"/>
          <w:color w:val="ED7D31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D7D31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  <w:t>12月月度盛典--漫步经典村--鱼樵</w:t>
      </w:r>
    </w:p>
    <w:p w14:paraId="6C10529D">
      <w:pPr>
        <w:jc w:val="left"/>
        <w:rPr>
          <w:rFonts w:hint="eastAsia"/>
          <w:b/>
          <w:bCs/>
          <w:sz w:val="44"/>
          <w:szCs w:val="44"/>
        </w:rPr>
      </w:pPr>
    </w:p>
    <w:p w14:paraId="62E3B71C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第二次生命</w:t>
      </w:r>
    </w:p>
    <w:p w14:paraId="0F75FB0E">
      <w:pPr>
        <w:spacing w:line="400" w:lineRule="exact"/>
        <w:ind w:firstLine="480" w:firstLineChars="200"/>
        <w:rPr>
          <w:sz w:val="24"/>
          <w:szCs w:val="24"/>
        </w:rPr>
      </w:pPr>
    </w:p>
    <w:p w14:paraId="59B64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大家好，我是鱼樵，来自山东青岛，是毕业于漫步经典自然村的新同学。</w:t>
      </w:r>
    </w:p>
    <w:p w14:paraId="41503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听过一段话：生命并非是过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去、现在、未来的从左到右的时间横轴，而是无数个当下体验的叠加的自下而上的空间纵轴。之前的懵懂只是让我知其然，而这七天自然村的奇妙之旅让我略知其所以然。</w:t>
      </w:r>
    </w:p>
    <w:p w14:paraId="3DBF1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和绝大多数人一样，前半生的我，追逐名利权情，渴望鲜花掌声，陶醉他人赞许，疲于家庭生计。渐渐的，活成了那个原来很讨厌的那种人。曾经年少的我，也曾怀有一把素琴，一本闲书，归于平淡的梦想；一亩菜地，一杯清茶，是衷于内心的答案；但这些曾几何时向往的诗歌田园的生命初心，随着时间的推移，渐行渐远，而被取代的是人世间贪嗔痴的无限执着。这种执着，让我的情绪在欲望、焦虑、烦扰、攀比、嗔怒中日复一日的不断轮回。而且我执着的认为，生命本该如此。</w:t>
      </w:r>
    </w:p>
    <w:p w14:paraId="66B14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因缘和合，两年前一个偶然的机会，接触到了必经之路。从此，一扇心的大门逐渐开启了我的第二次生命。我阅读了蓝狮子和必经之路的几乎每一篇文章和每一本书，我看到了另一个世界，一个之前未曾真正理解过的更高维的生命形态。我开始去思考和质疑：我是谁？人活的意义究竟是什么？我前半生的活法对吗？多年前，当看到蓝狮子托钵而行从五台山到峨眉山，最终放弃世间繁华，放下一切挂碍，剃度出家，我根本无法理解。但这两年间，受必经之路的启蒙，我第一次认真的阅读了金刚经、愣严经、坛经、道德经等经典，第一次真正开始探索弘一法师、老庄、孔孟、王阳明这些圣贤的精神世界。我才猛然醒悟到，那个原以为很强大的自我是多么的无知，无知到竟然不觉得自己的无知。</w:t>
      </w:r>
    </w:p>
    <w:p w14:paraId="39964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瑞士心理学家卡尔•荣格说过：人有两次生命，一次是出生，一次是觉醒。必经之路成为了开启我第二次生命的契机，我开始意识到是该回归到那个原本纯粹、简单、透明的本心，这颗本心被乌云遮蔽的太久了，慢慢的忘了来时的路。</w:t>
      </w:r>
    </w:p>
    <w:p w14:paraId="7A1BB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冥冥之中，不经意间，在前不久的</w:t>
      </w:r>
      <w:r>
        <w:rPr>
          <w:b w:val="0"/>
          <w:bCs w:val="0"/>
          <w:sz w:val="28"/>
          <w:szCs w:val="28"/>
        </w:rPr>
        <w:t>10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b w:val="0"/>
          <w:bCs w:val="0"/>
          <w:sz w:val="28"/>
          <w:szCs w:val="28"/>
        </w:rPr>
        <w:t>23</w:t>
      </w:r>
      <w:r>
        <w:rPr>
          <w:rFonts w:hint="eastAsia"/>
          <w:b w:val="0"/>
          <w:bCs w:val="0"/>
          <w:sz w:val="28"/>
          <w:szCs w:val="28"/>
        </w:rPr>
        <w:t>日，我以悠然漫步的心态叩开了了必经之路的漫步经典自然村大门，不怀目的，未抱期待，从两年前的初相遇，到这一次再相逢，一切都是那么的自然而然。在村里这七天的感受，仿佛是穿透到了陶渊明笔下的芳草鲜美、落樱缤纷的桃花源：良田美池，屋舍俨然；黄发垂髫，怡然自乐；不知有汉，无论魏晋。村长及各位志愿小七的真诚与无私，村民的善良和友爱，让我真正感受到了能量的流动和爱的传递。七日诵读，感受到的是穿透文字本身的智慧力量；七日觉察，让我察觉到每天竟然有这么多风起云涌、此起彼伏的念头；七日行善，体会到了那种予以玫瑰，手有馀香的发自内心的愉悦感；第七天的时候，我竟然从早上一起床的洗漱、吃饭、开车、公司会议、同事交流。。。都开始有了自动觉察的意识。这七天，我竟能觉察到我正在觉察。</w:t>
      </w:r>
    </w:p>
    <w:p w14:paraId="55070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回顾这七天的奇妙之旅，我在想，是什么力量让必经之路有如此众多的志愿小七无私奉献和完美协同，我相信应该是村里的每一位同学都有宏大的发心和愿力，这是大爱，也是慈悲的力量。</w:t>
      </w:r>
    </w:p>
    <w:p w14:paraId="09E09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第二次生命的开启，是必经之路给予我的最好的生命礼物。哪怕从觉察真正到觉醒，这一条路依然漫长，但正如王阳明先生的那句话：此心光明，亦复何言。 也很喜欢《坛经》里的这两句偈子：何其自性，本自清净；何其自性，本自俱足。我的第二次生命，从心开始。。。</w:t>
      </w:r>
    </w:p>
    <w:p w14:paraId="08C72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14:paraId="5C78A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鱼樵/BJ2411327</w:t>
      </w:r>
    </w:p>
    <w:p w14:paraId="6590B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山东青岛</w:t>
      </w:r>
    </w:p>
    <w:p w14:paraId="68802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2024年12月8日</w:t>
      </w:r>
    </w:p>
    <w:p w14:paraId="6A030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YTUwN2E1ZjQ4NzM3ZTJiYTY4ZjM0Yjk5NTJlYzMifQ=="/>
  </w:docVars>
  <w:rsids>
    <w:rsidRoot w:val="007D4F85"/>
    <w:rsid w:val="00412018"/>
    <w:rsid w:val="00471530"/>
    <w:rsid w:val="00576E2D"/>
    <w:rsid w:val="00606DF1"/>
    <w:rsid w:val="007D4F85"/>
    <w:rsid w:val="14027E9B"/>
    <w:rsid w:val="799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1311</Words>
  <Characters>1326</Characters>
  <Lines>9</Lines>
  <Paragraphs>2</Paragraphs>
  <TotalTime>9</TotalTime>
  <ScaleCrop>false</ScaleCrop>
  <LinksUpToDate>false</LinksUpToDate>
  <CharactersWithSpaces>1328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2024-12-08T02:24:00Z</dcterms:created>
  <dc:creator>qiao yu</dc:creator>
  <cp:lastModifiedBy>李劲松</cp:lastModifiedBy>
  <dcterms:modified xsi:type="dcterms:W3CDTF">2024-12-08T05:41:35Z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43D915115ED445C6891F1C70CC79E1C0_13</vt:lpwstr>
  </property>
</Properties>
</file>