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9655">
      <w:pPr>
        <w:jc w:val="center"/>
        <w:rPr>
          <w:rFonts w:hint="default"/>
          <w:b/>
          <w:bCs/>
          <w:sz w:val="52"/>
          <w:szCs w:val="60"/>
          <w:lang w:val="en-US" w:eastAsia="zh-CN"/>
        </w:rPr>
      </w:pPr>
    </w:p>
    <w:p w14:paraId="7FD37FAF">
      <w:pPr>
        <w:jc w:val="center"/>
        <w:rPr>
          <w:rFonts w:hint="default"/>
          <w:b/>
          <w:bCs/>
          <w:sz w:val="52"/>
          <w:szCs w:val="60"/>
          <w:lang w:val="en-US" w:eastAsia="zh-CN"/>
        </w:rPr>
      </w:pPr>
      <w:r>
        <w:rPr>
          <w:rFonts w:hint="default"/>
          <w:b/>
          <w:bCs/>
          <w:sz w:val="52"/>
          <w:szCs w:val="60"/>
          <w:lang w:val="en-US" w:eastAsia="zh-CN"/>
        </w:rPr>
        <w:t>合一智慧栈</w:t>
      </w:r>
      <w:r>
        <w:rPr>
          <w:rFonts w:hint="eastAsia"/>
          <w:b/>
          <w:bCs/>
          <w:sz w:val="52"/>
          <w:szCs w:val="60"/>
          <w:lang w:val="en-US" w:eastAsia="zh-CN"/>
        </w:rPr>
        <w:t xml:space="preserve"> </w:t>
      </w:r>
      <w:r>
        <w:rPr>
          <w:rFonts w:hint="default"/>
          <w:b/>
          <w:bCs/>
          <w:sz w:val="52"/>
          <w:szCs w:val="60"/>
          <w:lang w:val="en-US" w:eastAsia="zh-CN"/>
        </w:rPr>
        <w:t>计划书</w:t>
      </w:r>
    </w:p>
    <w:p w14:paraId="2A467F03">
      <w:pPr>
        <w:rPr>
          <w:rFonts w:hint="default"/>
          <w:lang w:val="en-US" w:eastAsia="zh-CN"/>
        </w:rPr>
      </w:pPr>
    </w:p>
    <w:p w14:paraId="1FFF3AB3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一、身份：我是谁?</w:t>
      </w:r>
    </w:p>
    <w:p w14:paraId="4728E2DD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我是</w:t>
      </w:r>
      <w:r>
        <w:rPr>
          <w:rFonts w:hint="default"/>
          <w:sz w:val="32"/>
          <w:szCs w:val="40"/>
          <w:lang w:val="en-US" w:eastAsia="zh-CN"/>
        </w:rPr>
        <w:t>【合一书院】</w:t>
      </w:r>
      <w:r>
        <w:rPr>
          <w:rFonts w:hint="eastAsia"/>
          <w:sz w:val="32"/>
          <w:szCs w:val="40"/>
          <w:lang w:val="en-US" w:eastAsia="zh-CN"/>
        </w:rPr>
        <w:t>：</w:t>
      </w:r>
      <w:r>
        <w:rPr>
          <w:rFonts w:hint="default"/>
          <w:sz w:val="32"/>
          <w:szCs w:val="40"/>
          <w:lang w:val="en-US" w:eastAsia="zh-CN"/>
        </w:rPr>
        <w:t>知行合一·身心合一·天人合一</w:t>
      </w:r>
    </w:p>
    <w:p w14:paraId="423B69C6">
      <w:p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书院采用“共享”新模式，以书为媒、以文会友，以友辅仁，深耕文脉，文以载道，凝聚国学名师、书画名家和社会各界的力量，打造融名家讲座、读书会、家庭教育、书画鉴赏、茶香花道、心理咨询服务等一体的人文空间，良性互动，资源共享，共创共赢。</w:t>
      </w:r>
    </w:p>
    <w:p w14:paraId="758B83FA">
      <w:pPr>
        <w:rPr>
          <w:rFonts w:hint="default"/>
          <w:lang w:val="en-US" w:eastAsia="zh-CN"/>
        </w:rPr>
      </w:pPr>
    </w:p>
    <w:p w14:paraId="6B2BE871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二、初心：为什么做？</w:t>
      </w:r>
    </w:p>
    <w:p w14:paraId="4F373B9A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正念·静心·增智·增福·自在</w:t>
      </w:r>
    </w:p>
    <w:p w14:paraId="6202719E">
      <w:pPr>
        <w:numPr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点一盏心灯</w:t>
      </w:r>
      <w:r>
        <w:rPr>
          <w:rFonts w:hint="eastAsia"/>
          <w:sz w:val="32"/>
          <w:szCs w:val="40"/>
          <w:lang w:val="en-US" w:eastAsia="zh-CN"/>
        </w:rPr>
        <w:tab/>
      </w:r>
      <w:r>
        <w:rPr>
          <w:rFonts w:hint="eastAsia"/>
          <w:sz w:val="32"/>
          <w:szCs w:val="40"/>
          <w:lang w:val="en-US" w:eastAsia="zh-CN"/>
        </w:rPr>
        <w:t>照亮自己和更多人</w:t>
      </w:r>
    </w:p>
    <w:p w14:paraId="536B0919">
      <w:pPr>
        <w:widowControl w:val="0"/>
        <w:numPr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共修时，大家的力量都汇集在一起，一起修、一起念，这样更有力量!一个人的力量像点点的火星，大家的力量像熊熊的火焰。大家在一起共修，消业特别快，积福也特别快，证悟也特别快，相互都有帮助。</w:t>
      </w:r>
    </w:p>
    <w:p w14:paraId="542B9B71">
      <w:pPr>
        <w:widowControl w:val="0"/>
        <w:numPr>
          <w:numId w:val="0"/>
        </w:numPr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每一个参加的人都能得到这种共同力量的加持，共同的力量成为一个人的力量，一个人的力量等同共同的力量，成为一体了，这是最好的方法。</w:t>
      </w:r>
    </w:p>
    <w:p w14:paraId="44B5CE97">
      <w:pPr>
        <w:numPr>
          <w:numId w:val="0"/>
        </w:numPr>
        <w:rPr>
          <w:rFonts w:hint="default"/>
          <w:lang w:val="en-US" w:eastAsia="zh-CN"/>
        </w:rPr>
      </w:pPr>
    </w:p>
    <w:p w14:paraId="0F620C42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三、行动：我怎么做？</w:t>
      </w:r>
    </w:p>
    <w:p w14:paraId="53425AAA">
      <w:pPr>
        <w:numPr>
          <w:numId w:val="0"/>
        </w:num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固定的时间：每周日 一天共修</w:t>
      </w:r>
    </w:p>
    <w:p w14:paraId="731522D4">
      <w:pPr>
        <w:numPr>
          <w:numId w:val="0"/>
        </w:numPr>
        <w:ind w:firstLine="42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固定的流程：上午：抄经  中午：食素  下午：读书会</w:t>
      </w:r>
    </w:p>
    <w:p w14:paraId="28F20AF8">
      <w:pPr>
        <w:numPr>
          <w:numId w:val="0"/>
        </w:numPr>
        <w:ind w:firstLine="420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抄经流程：净手、焚香、静心、念【开经偈】、抄经、诵经、回向、分享、观经、拍照合影</w:t>
      </w:r>
    </w:p>
    <w:p w14:paraId="192DD4BF">
      <w:pPr>
        <w:numPr>
          <w:numId w:val="0"/>
        </w:numPr>
        <w:rPr>
          <w:rFonts w:hint="default"/>
          <w:lang w:val="en-US" w:eastAsia="zh-CN"/>
        </w:rPr>
      </w:pPr>
    </w:p>
    <w:p w14:paraId="331B553F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四、总结</w:t>
      </w:r>
    </w:p>
    <w:p w14:paraId="69E2E618">
      <w:pPr>
        <w:numPr>
          <w:numId w:val="0"/>
        </w:num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《般若波罗蜜多心经》是“完成至高无上智慧的首要法门”，268个字浓缩了整个般若类经典的精华，受持读诵此经功德无量无边。若能透过抄写并敬诵《心经》开启智慧，自觉而觉他，自度而度人，而获圆满之觉行、利益众生，乃是此抄经活动最终之目的。</w:t>
      </w:r>
    </w:p>
    <w:p w14:paraId="205EBCA8">
      <w:pPr>
        <w:numPr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专心抄写《心经》时，便如同打开了一扇通往智慧之境的大门，我们在抄经发菩提心之时会摒弃一切杂念，使心灵置身于一种清明无垢的境地，与此同时自身的心境也随之提高，心境的提高便会使自己超脱，变得淡泊不再执着。</w:t>
      </w:r>
    </w:p>
    <w:p w14:paraId="3D473945">
      <w:pPr>
        <w:numPr>
          <w:numId w:val="0"/>
        </w:numPr>
        <w:ind w:firstLine="640" w:firstLineChars="200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t>愿世间所有众生，皆能远离苦难，心中充满慈悲与智慧，生活充满和平与喜悦。祈愿一切众生皆能听闻真法，开启智慧之眼，洞察世间真理，早日解脱轮回之苦。愿天地间的所有生灵，都能得到庇护，免受疾病、灾难和痛苦的侵扰，共享安宁与和谐。为世间万物祈愿，愿它们能够繁荣生长，生生不息，共同构建一个美丽的世界。祈愿一切众生皆能心怀善念，行善积德，相互关爱，共同创造一个充满爱与希望的人间天堂。愿所有的生灵都能拥有平等的机会和权利，享受生命的尊严和价值，共同迈向更加美好的未来。祈愿一切众生都能摆脱内心的恐惧和束缚，释放内在的力量和潜能，勇敢追求自己的梦想和理想。愿一切众生皆能领悟到生命的真谛，珍惜当下的每一个瞬间，把握生命的每一次机缘，不断实现自我超越和提升。</w:t>
      </w:r>
    </w:p>
    <w:p w14:paraId="0729BB71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BFC6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4B2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4B2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Tk4ZDRiMmM3MTQxY2U0YjZjOGY1MGFhZTYyNGMifQ=="/>
  </w:docVars>
  <w:rsids>
    <w:rsidRoot w:val="00000000"/>
    <w:rsid w:val="0A96494B"/>
    <w:rsid w:val="110765F0"/>
    <w:rsid w:val="149C446E"/>
    <w:rsid w:val="1FA22D77"/>
    <w:rsid w:val="23B16A0B"/>
    <w:rsid w:val="29626662"/>
    <w:rsid w:val="3D0C3CDE"/>
    <w:rsid w:val="55CF3167"/>
    <w:rsid w:val="5C1E6AD0"/>
    <w:rsid w:val="5E9E6A4D"/>
    <w:rsid w:val="7A4F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</Words>
  <Characters>8</Characters>
  <Lines>0</Lines>
  <Paragraphs>0</Paragraphs>
  <TotalTime>23</TotalTime>
  <ScaleCrop>false</ScaleCrop>
  <LinksUpToDate>false</LinksUpToDate>
  <CharactersWithSpaces>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2024-09-07T02:41:00Z</dcterms:created>
  <dc:creator>admin</dc:creator>
  <cp:lastModifiedBy>Administrator</cp:lastModifiedBy>
  <dcterms:modified xsi:type="dcterms:W3CDTF">2024-09-25T07:37:33Z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9A9F6A789C974FE4A828F8C67EE8BE7D_12</vt:lpwstr>
  </property>
</Properties>
</file>