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1643AF">
      <w:pPr>
        <w:jc w:val="center"/>
        <w:rPr>
          <w:rFonts w:hint="eastAsia" w:ascii="等线" w:hAnsi="等线" w:eastAsia="等线" w:cs="等线"/>
          <w:b/>
          <w:bCs/>
          <w:sz w:val="24"/>
          <w:szCs w:val="24"/>
        </w:rPr>
      </w:pPr>
      <w:r>
        <w:rPr>
          <w:rFonts w:hint="eastAsia" w:ascii="等线" w:hAnsi="等线" w:eastAsia="等线" w:cs="等线"/>
          <w:b/>
          <w:bCs/>
          <w:sz w:val="24"/>
          <w:szCs w:val="24"/>
        </w:rPr>
        <w:t>妙来智慧栈</w:t>
      </w:r>
    </w:p>
    <w:p w14:paraId="6FEB249A">
      <w:pPr>
        <w:jc w:val="both"/>
        <w:rPr>
          <w:rFonts w:hint="eastAsia" w:ascii="等线" w:hAnsi="等线" w:eastAsia="等线" w:cs="等线"/>
          <w:b/>
          <w:bCs/>
          <w:sz w:val="24"/>
          <w:szCs w:val="24"/>
        </w:rPr>
      </w:pPr>
      <w:r>
        <w:rPr>
          <w:rFonts w:hint="eastAsia" w:ascii="等线" w:hAnsi="等线" w:eastAsia="等线" w:cs="等线"/>
          <w:b/>
          <w:bCs/>
          <w:sz w:val="24"/>
          <w:szCs w:val="24"/>
          <w:lang w:val="en-US" w:eastAsia="zh-CN"/>
        </w:rPr>
        <w:t>一、</w:t>
      </w:r>
      <w:bookmarkStart w:id="0" w:name="_GoBack"/>
      <w:bookmarkEnd w:id="0"/>
      <w:r>
        <w:rPr>
          <w:rFonts w:hint="eastAsia" w:ascii="等线" w:hAnsi="等线" w:eastAsia="等线" w:cs="等线"/>
          <w:b/>
          <w:bCs/>
          <w:sz w:val="24"/>
          <w:szCs w:val="24"/>
        </w:rPr>
        <w:t>导言</w:t>
      </w:r>
    </w:p>
    <w:p w14:paraId="355C69B3">
      <w:pPr>
        <w:rPr>
          <w:rFonts w:hint="eastAsia" w:ascii="等线" w:hAnsi="等线" w:eastAsia="等线" w:cs="等线"/>
          <w:b/>
          <w:bCs/>
          <w:sz w:val="24"/>
          <w:szCs w:val="24"/>
        </w:rPr>
      </w:pPr>
      <w:r>
        <w:rPr>
          <w:rFonts w:hint="eastAsia" w:ascii="等线" w:hAnsi="等线" w:eastAsia="等线" w:cs="等线"/>
          <w:b/>
          <w:bCs/>
          <w:sz w:val="24"/>
          <w:szCs w:val="24"/>
        </w:rPr>
        <w:t>1.组织智慧栈的初衷</w:t>
      </w:r>
    </w:p>
    <w:p w14:paraId="52C31AC4">
      <w:pPr>
        <w:rPr>
          <w:rFonts w:hint="eastAsia" w:ascii="等线" w:hAnsi="等线" w:eastAsia="等线" w:cs="等线"/>
          <w:sz w:val="24"/>
          <w:szCs w:val="24"/>
          <w:lang w:val="en-US" w:eastAsia="zh-CN"/>
        </w:rPr>
      </w:pPr>
      <w:r>
        <w:rPr>
          <w:rFonts w:hint="eastAsia" w:ascii="等线" w:hAnsi="等线" w:eastAsia="等线" w:cs="等线"/>
          <w:sz w:val="24"/>
          <w:szCs w:val="24"/>
        </w:rPr>
        <w:t>自从退休之后，我整个人是放飞的一个状态。不愿意学习，不愿意写字，不愿意用脑子，不愿意受管制，不愿意写作业，更不愿意在线上开会。所以第一次参加新手村的时候掉队了。第二次上船因为李燕同学鼓励这次又参加这个新手村的学习感受颇多。每天村长，观察员还有向导都是那么细致的将爱心无私奉献给每一位同学。37A01立1万9之口的，我觉得我通过这次学习开启了一个不一样的后半生，我决定要开一个智慧栈，我开智慧栈初衷的是想让我身边的朋友，家人在抄经的过程中心静下来。在抄经的过中，得到智慧学会</w:t>
      </w:r>
      <w:r>
        <w:rPr>
          <w:rFonts w:hint="eastAsia" w:ascii="等线" w:hAnsi="等线" w:eastAsia="等线" w:cs="等线"/>
          <w:sz w:val="24"/>
          <w:szCs w:val="24"/>
          <w:lang w:val="en-US" w:eastAsia="zh-CN"/>
        </w:rPr>
        <w:t>觉察。</w:t>
      </w:r>
    </w:p>
    <w:p w14:paraId="788A4A55">
      <w:pPr>
        <w:rPr>
          <w:rFonts w:hint="eastAsia" w:ascii="等线" w:hAnsi="等线" w:eastAsia="等线" w:cs="等线"/>
          <w:sz w:val="24"/>
          <w:szCs w:val="24"/>
          <w:lang w:val="en-US" w:eastAsia="zh-CN"/>
        </w:rPr>
      </w:pPr>
    </w:p>
    <w:p w14:paraId="332247ED">
      <w:pPr>
        <w:rPr>
          <w:rFonts w:hint="eastAsia" w:ascii="等线" w:hAnsi="等线" w:eastAsia="等线" w:cs="等线"/>
          <w:b/>
          <w:bCs/>
          <w:sz w:val="24"/>
          <w:szCs w:val="24"/>
        </w:rPr>
      </w:pPr>
      <w:r>
        <w:rPr>
          <w:rFonts w:hint="eastAsia" w:ascii="等线" w:hAnsi="等线" w:eastAsia="等线" w:cs="等线"/>
          <w:b/>
          <w:bCs/>
          <w:sz w:val="24"/>
          <w:szCs w:val="24"/>
        </w:rPr>
        <w:t>2.智慧栈存在价值和理解</w:t>
      </w:r>
    </w:p>
    <w:p w14:paraId="5048237B">
      <w:pPr>
        <w:rPr>
          <w:rFonts w:hint="eastAsia" w:ascii="等线" w:hAnsi="等线" w:eastAsia="等线" w:cs="等线"/>
          <w:sz w:val="24"/>
          <w:szCs w:val="24"/>
        </w:rPr>
      </w:pPr>
      <w:r>
        <w:rPr>
          <w:rFonts w:hint="eastAsia" w:ascii="等线" w:hAnsi="等线" w:eastAsia="等线" w:cs="等线"/>
          <w:sz w:val="24"/>
          <w:szCs w:val="24"/>
        </w:rPr>
        <w:t>现在人工作压力，生活压力都非常大。我是想通过在抄经的一过程中，通过抄写心经让大家的心平静下来。在一起读一下书觉察一下，有时间的话再在一起交流自己的生活，工作互相的解压温暖。</w:t>
      </w:r>
    </w:p>
    <w:p w14:paraId="3414A146">
      <w:pPr>
        <w:rPr>
          <w:rFonts w:hint="eastAsia" w:ascii="等线" w:hAnsi="等线" w:eastAsia="等线" w:cs="等线"/>
          <w:sz w:val="24"/>
          <w:szCs w:val="24"/>
        </w:rPr>
      </w:pPr>
    </w:p>
    <w:p w14:paraId="05B68CE8">
      <w:pPr>
        <w:rPr>
          <w:rFonts w:hint="eastAsia" w:ascii="等线" w:hAnsi="等线" w:eastAsia="等线" w:cs="等线"/>
          <w:b/>
          <w:bCs/>
          <w:sz w:val="24"/>
          <w:szCs w:val="24"/>
        </w:rPr>
      </w:pPr>
      <w:r>
        <w:rPr>
          <w:rFonts w:hint="eastAsia" w:ascii="等线" w:hAnsi="等线" w:eastAsia="等线" w:cs="等线"/>
          <w:b/>
          <w:bCs/>
          <w:sz w:val="24"/>
          <w:szCs w:val="24"/>
        </w:rPr>
        <w:t>二.智慧栈的活动计划</w:t>
      </w:r>
    </w:p>
    <w:p w14:paraId="1C12219E">
      <w:pPr>
        <w:rPr>
          <w:rFonts w:hint="default" w:ascii="等线" w:hAnsi="等线" w:eastAsia="等线" w:cs="等线"/>
          <w:sz w:val="24"/>
          <w:szCs w:val="24"/>
          <w:lang w:val="en-US" w:eastAsia="zh-CN"/>
        </w:rPr>
      </w:pPr>
      <w:r>
        <w:rPr>
          <w:rFonts w:hint="eastAsia" w:ascii="等线" w:hAnsi="等线" w:eastAsia="等线" w:cs="等线"/>
          <w:sz w:val="24"/>
          <w:szCs w:val="24"/>
        </w:rPr>
        <w:t>抄一部心经时间是每周一下午一点半，读一</w:t>
      </w:r>
      <w:r>
        <w:rPr>
          <w:rFonts w:hint="eastAsia" w:ascii="等线" w:hAnsi="等线" w:eastAsia="等线" w:cs="等线"/>
          <w:sz w:val="24"/>
          <w:szCs w:val="24"/>
          <w:lang w:val="en-US" w:eastAsia="zh-CN"/>
        </w:rPr>
        <w:t>篇文章，一起交流一下一周的生活。</w:t>
      </w:r>
    </w:p>
    <w:p w14:paraId="5D3EDE94">
      <w:pPr>
        <w:rPr>
          <w:rFonts w:hint="eastAsia" w:ascii="等线" w:hAnsi="等线" w:eastAsia="等线" w:cs="等线"/>
          <w:sz w:val="24"/>
          <w:szCs w:val="24"/>
        </w:rPr>
      </w:pPr>
    </w:p>
    <w:p w14:paraId="68245301">
      <w:pPr>
        <w:rPr>
          <w:rFonts w:hint="eastAsia" w:ascii="等线" w:hAnsi="等线" w:eastAsia="等线" w:cs="等线"/>
          <w:b/>
          <w:bCs/>
          <w:sz w:val="24"/>
          <w:szCs w:val="24"/>
        </w:rPr>
      </w:pPr>
      <w:r>
        <w:rPr>
          <w:rFonts w:hint="eastAsia" w:ascii="等线" w:hAnsi="等线" w:eastAsia="等线" w:cs="等线"/>
          <w:b/>
          <w:bCs/>
          <w:sz w:val="24"/>
          <w:szCs w:val="24"/>
        </w:rPr>
        <w:t>三.智慧栈活动流程</w:t>
      </w:r>
    </w:p>
    <w:p w14:paraId="51B0182E">
      <w:pPr>
        <w:rPr>
          <w:rFonts w:hint="eastAsia" w:ascii="等线" w:hAnsi="等线" w:eastAsia="等线" w:cs="等线"/>
          <w:sz w:val="24"/>
          <w:szCs w:val="24"/>
        </w:rPr>
      </w:pPr>
      <w:r>
        <w:rPr>
          <w:rFonts w:hint="eastAsia" w:ascii="等线" w:hAnsi="等线" w:eastAsia="等线" w:cs="等线"/>
          <w:sz w:val="24"/>
          <w:szCs w:val="24"/>
        </w:rPr>
        <w:t>1.沐手焚香</w:t>
      </w:r>
    </w:p>
    <w:p w14:paraId="5BCA0390">
      <w:pPr>
        <w:rPr>
          <w:rFonts w:hint="eastAsia" w:ascii="等线" w:hAnsi="等线" w:eastAsia="等线" w:cs="等线"/>
          <w:sz w:val="24"/>
          <w:szCs w:val="24"/>
        </w:rPr>
      </w:pPr>
      <w:r>
        <w:rPr>
          <w:rFonts w:hint="eastAsia" w:ascii="等线" w:hAnsi="等线" w:eastAsia="等线" w:cs="等线"/>
          <w:sz w:val="24"/>
          <w:szCs w:val="24"/>
        </w:rPr>
        <w:t>2.静心环节</w:t>
      </w:r>
    </w:p>
    <w:p w14:paraId="756AEB31">
      <w:pPr>
        <w:rPr>
          <w:rFonts w:hint="eastAsia" w:ascii="等线" w:hAnsi="等线" w:eastAsia="等线" w:cs="等线"/>
          <w:sz w:val="24"/>
          <w:szCs w:val="24"/>
        </w:rPr>
      </w:pPr>
      <w:r>
        <w:rPr>
          <w:rFonts w:hint="eastAsia" w:ascii="等线" w:hAnsi="等线" w:eastAsia="等线" w:cs="等线"/>
          <w:sz w:val="24"/>
          <w:szCs w:val="24"/>
        </w:rPr>
        <w:t>3.开经偈</w:t>
      </w:r>
    </w:p>
    <w:p w14:paraId="6F8691D0">
      <w:pPr>
        <w:rPr>
          <w:rFonts w:hint="eastAsia" w:ascii="等线" w:hAnsi="等线" w:eastAsia="等线" w:cs="等线"/>
          <w:sz w:val="24"/>
          <w:szCs w:val="24"/>
        </w:rPr>
      </w:pPr>
      <w:r>
        <w:rPr>
          <w:rFonts w:hint="eastAsia" w:ascii="等线" w:hAnsi="等线" w:eastAsia="等线" w:cs="等线"/>
          <w:sz w:val="24"/>
          <w:szCs w:val="24"/>
        </w:rPr>
        <w:t>4.抄经环节</w:t>
      </w:r>
    </w:p>
    <w:p w14:paraId="2D5F5591">
      <w:pPr>
        <w:rPr>
          <w:rFonts w:hint="eastAsia" w:ascii="等线" w:hAnsi="等线" w:eastAsia="等线" w:cs="等线"/>
          <w:sz w:val="24"/>
          <w:szCs w:val="24"/>
        </w:rPr>
      </w:pPr>
      <w:r>
        <w:rPr>
          <w:rFonts w:hint="eastAsia" w:ascii="等线" w:hAnsi="等线" w:eastAsia="等线" w:cs="等线"/>
          <w:sz w:val="24"/>
          <w:szCs w:val="24"/>
        </w:rPr>
        <w:t>5.朗诵心经</w:t>
      </w:r>
    </w:p>
    <w:p w14:paraId="3E3405BB">
      <w:pPr>
        <w:rPr>
          <w:rFonts w:hint="eastAsia" w:ascii="等线" w:hAnsi="等线" w:eastAsia="等线" w:cs="等线"/>
          <w:sz w:val="24"/>
          <w:szCs w:val="24"/>
        </w:rPr>
      </w:pPr>
      <w:r>
        <w:rPr>
          <w:rFonts w:hint="eastAsia" w:ascii="等线" w:hAnsi="等线" w:eastAsia="等线" w:cs="等线"/>
          <w:sz w:val="24"/>
          <w:szCs w:val="24"/>
        </w:rPr>
        <w:t>6.回向</w:t>
      </w:r>
    </w:p>
    <w:p w14:paraId="57ECAF88">
      <w:pPr>
        <w:rPr>
          <w:rFonts w:hint="eastAsia" w:ascii="等线" w:hAnsi="等线" w:eastAsia="等线" w:cs="等线"/>
          <w:sz w:val="24"/>
          <w:szCs w:val="24"/>
        </w:rPr>
      </w:pPr>
      <w:r>
        <w:rPr>
          <w:rFonts w:hint="eastAsia" w:ascii="等线" w:hAnsi="等线" w:eastAsia="等线" w:cs="等线"/>
          <w:sz w:val="24"/>
          <w:szCs w:val="24"/>
        </w:rPr>
        <w:t>7.合影留念</w:t>
      </w:r>
    </w:p>
    <w:p w14:paraId="10AB7069">
      <w:pPr>
        <w:rPr>
          <w:rFonts w:hint="eastAsia" w:ascii="等线" w:hAnsi="等线" w:eastAsia="等线" w:cs="等线"/>
          <w:sz w:val="24"/>
          <w:szCs w:val="24"/>
        </w:rPr>
      </w:pPr>
      <w:r>
        <w:rPr>
          <w:rFonts w:hint="eastAsia" w:ascii="等线" w:hAnsi="等线" w:eastAsia="等线" w:cs="等线"/>
          <w:sz w:val="24"/>
          <w:szCs w:val="24"/>
        </w:rPr>
        <w:t>8.大家一起交流分享</w:t>
      </w:r>
    </w:p>
    <w:p w14:paraId="50AB90C1">
      <w:pPr>
        <w:rPr>
          <w:rFonts w:hint="eastAsia" w:ascii="等线" w:hAnsi="等线" w:eastAsia="等线" w:cs="等线"/>
          <w:sz w:val="24"/>
          <w:szCs w:val="24"/>
        </w:rPr>
      </w:pPr>
      <w:r>
        <w:rPr>
          <w:rFonts w:hint="eastAsia" w:ascii="等线" w:hAnsi="等线" w:eastAsia="等线" w:cs="等线"/>
          <w:sz w:val="24"/>
          <w:szCs w:val="24"/>
        </w:rPr>
        <w:t>9.总结本次活动</w:t>
      </w:r>
    </w:p>
    <w:p w14:paraId="1BAF0812">
      <w:pPr>
        <w:rPr>
          <w:rFonts w:hint="eastAsia" w:ascii="等线" w:hAnsi="等线" w:eastAsia="等线" w:cs="等线"/>
          <w:sz w:val="24"/>
          <w:szCs w:val="24"/>
        </w:rPr>
      </w:pPr>
    </w:p>
    <w:p w14:paraId="6D860E27">
      <w:pPr>
        <w:rPr>
          <w:rFonts w:hint="eastAsia" w:ascii="等线" w:hAnsi="等线" w:eastAsia="等线" w:cs="等线"/>
          <w:b/>
          <w:bCs/>
          <w:sz w:val="24"/>
          <w:szCs w:val="24"/>
        </w:rPr>
      </w:pPr>
      <w:r>
        <w:rPr>
          <w:rFonts w:hint="eastAsia" w:ascii="等线" w:hAnsi="等线" w:eastAsia="等线" w:cs="等线"/>
          <w:b/>
          <w:bCs/>
          <w:sz w:val="24"/>
          <w:szCs w:val="24"/>
        </w:rPr>
        <w:t>四.总结与思考</w:t>
      </w:r>
    </w:p>
    <w:p w14:paraId="15BED2B4">
      <w:pPr>
        <w:rPr>
          <w:rFonts w:hint="eastAsia" w:ascii="等线" w:hAnsi="等线" w:eastAsia="等线" w:cs="等线"/>
          <w:sz w:val="24"/>
          <w:szCs w:val="24"/>
          <w:lang w:eastAsia="zh-CN"/>
        </w:rPr>
      </w:pPr>
      <w:r>
        <w:rPr>
          <w:rFonts w:hint="eastAsia" w:ascii="等线" w:hAnsi="等线" w:eastAsia="等线" w:cs="等线"/>
          <w:sz w:val="24"/>
          <w:szCs w:val="24"/>
        </w:rPr>
        <w:t>最后我用一句话总结一下，坚持是一件了不起的事情，坚持做一件事，你会有一个不一样的人生</w:t>
      </w:r>
      <w:r>
        <w:rPr>
          <w:rFonts w:hint="eastAsia" w:ascii="等线" w:hAnsi="等线" w:eastAsia="等线" w:cs="等线"/>
          <w:sz w:val="24"/>
          <w:szCs w:val="24"/>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yNjdjNTA1MTU5YjY3NmFkNzk1YWVmNGQwYjQxYjMifQ=="/>
  </w:docVars>
  <w:rsids>
    <w:rsidRoot w:val="00000000"/>
    <w:rsid w:val="031F0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2024-10-14T06:23:42Z</dcterms:created>
  <dc:creator>10921</dc:creator>
  <cp:lastModifiedBy>贲春娣</cp:lastModifiedBy>
  <dcterms:modified xsi:type="dcterms:W3CDTF">2024-10-14T06:26:31Z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8DF4D49240514E7FBF5981F47D971B2F_12</vt:lpwstr>
  </property>
</Properties>
</file>