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258FB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262626"/>
          <w:kern w:val="0"/>
          <w:sz w:val="108"/>
          <w:szCs w:val="108"/>
          <w:lang w:val="en-US" w:eastAsia="zh-CN" w:bidi="ar"/>
        </w:rPr>
      </w:pPr>
    </w:p>
    <w:p w14:paraId="75876D65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262626"/>
          <w:kern w:val="0"/>
          <w:sz w:val="108"/>
          <w:szCs w:val="108"/>
          <w:lang w:val="en-US" w:eastAsia="zh-CN" w:bidi="ar"/>
        </w:rPr>
      </w:pPr>
    </w:p>
    <w:p w14:paraId="2CA12399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262626"/>
          <w:kern w:val="0"/>
          <w:sz w:val="108"/>
          <w:szCs w:val="108"/>
          <w:lang w:val="en-US" w:eastAsia="zh-CN" w:bidi="ar"/>
        </w:rPr>
      </w:pPr>
    </w:p>
    <w:p w14:paraId="28F7E009"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262626"/>
          <w:kern w:val="0"/>
          <w:sz w:val="108"/>
          <w:szCs w:val="108"/>
          <w:lang w:val="en-US" w:eastAsia="zh-CN" w:bidi="ar"/>
        </w:rPr>
        <w:t>易知教育智慧栈</w:t>
      </w:r>
    </w:p>
    <w:p w14:paraId="713D7999"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运营计划书</w:t>
      </w:r>
    </w:p>
    <w:p w14:paraId="03DC931C">
      <w:pPr>
        <w:jc w:val="center"/>
        <w:rPr>
          <w:rFonts w:hint="eastAsia"/>
          <w:sz w:val="84"/>
          <w:szCs w:val="84"/>
          <w:lang w:val="en-US" w:eastAsia="zh-CN"/>
        </w:rPr>
      </w:pPr>
    </w:p>
    <w:p w14:paraId="6CAF1909">
      <w:pPr>
        <w:jc w:val="center"/>
        <w:rPr>
          <w:rFonts w:hint="eastAsia"/>
          <w:sz w:val="84"/>
          <w:szCs w:val="84"/>
          <w:lang w:val="en-US" w:eastAsia="zh-CN"/>
        </w:rPr>
      </w:pPr>
    </w:p>
    <w:p w14:paraId="3F8FBE97">
      <w:pPr>
        <w:jc w:val="center"/>
        <w:rPr>
          <w:rFonts w:hint="eastAsia"/>
          <w:sz w:val="84"/>
          <w:szCs w:val="84"/>
          <w:lang w:val="en-US" w:eastAsia="zh-CN"/>
        </w:rPr>
      </w:pPr>
    </w:p>
    <w:p w14:paraId="587EDAC1">
      <w:pPr>
        <w:jc w:val="center"/>
        <w:rPr>
          <w:rFonts w:hint="eastAsia"/>
          <w:sz w:val="84"/>
          <w:szCs w:val="84"/>
          <w:lang w:val="en-US" w:eastAsia="zh-CN"/>
        </w:rPr>
      </w:pPr>
    </w:p>
    <w:p w14:paraId="148256A7">
      <w:pPr>
        <w:keepNext w:val="0"/>
        <w:keepLines w:val="0"/>
        <w:widowControl/>
        <w:suppressLineNumbers w:val="0"/>
        <w:jc w:val="left"/>
        <w:rPr>
          <w:rFonts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</w:pPr>
    </w:p>
    <w:p w14:paraId="3DCF45B4">
      <w:pPr>
        <w:keepNext w:val="0"/>
        <w:keepLines w:val="0"/>
        <w:widowControl/>
        <w:suppressLineNumbers w:val="0"/>
        <w:jc w:val="left"/>
      </w:pPr>
      <w:r>
        <w:rPr>
          <w:rFonts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  <w:t>一、身份（我是谁？）</w:t>
      </w:r>
    </w:p>
    <w:p w14:paraId="17D532C1">
      <w:pPr>
        <w:keepNext w:val="0"/>
        <w:keepLines w:val="0"/>
        <w:widowControl/>
        <w:suppressLineNumbers w:val="0"/>
        <w:jc w:val="left"/>
      </w:pPr>
      <w:r>
        <w:rPr>
          <w:rFonts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  <w:t>二、初心（为什么做？）</w:t>
      </w:r>
    </w:p>
    <w:p w14:paraId="7196703E">
      <w:pPr>
        <w:keepNext w:val="0"/>
        <w:keepLines w:val="0"/>
        <w:widowControl/>
        <w:suppressLineNumbers w:val="0"/>
        <w:jc w:val="left"/>
      </w:pPr>
      <w:r>
        <w:rPr>
          <w:rFonts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  <w:t xml:space="preserve">三、行动（怎么做？） </w:t>
      </w:r>
    </w:p>
    <w:p w14:paraId="2BE0E917">
      <w:pPr>
        <w:keepNext w:val="0"/>
        <w:keepLines w:val="0"/>
        <w:widowControl/>
        <w:suppressLineNumbers w:val="0"/>
        <w:jc w:val="left"/>
      </w:pPr>
      <w:r>
        <w:rPr>
          <w:rFonts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  <w:t>四、总结</w:t>
      </w:r>
    </w:p>
    <w:p w14:paraId="6C282C97">
      <w:pPr>
        <w:jc w:val="center"/>
        <w:rPr>
          <w:rFonts w:hint="default"/>
          <w:sz w:val="84"/>
          <w:szCs w:val="84"/>
          <w:lang w:val="en-US" w:eastAsia="zh-CN"/>
        </w:rPr>
      </w:pPr>
    </w:p>
    <w:p w14:paraId="0638695D">
      <w:pPr>
        <w:jc w:val="center"/>
        <w:rPr>
          <w:rFonts w:hint="default"/>
          <w:sz w:val="84"/>
          <w:szCs w:val="84"/>
          <w:lang w:val="en-US" w:eastAsia="zh-CN"/>
        </w:rPr>
      </w:pPr>
    </w:p>
    <w:p w14:paraId="7AD6D402">
      <w:pPr>
        <w:jc w:val="center"/>
        <w:rPr>
          <w:rFonts w:hint="default"/>
          <w:sz w:val="84"/>
          <w:szCs w:val="84"/>
          <w:lang w:val="en-US" w:eastAsia="zh-CN"/>
        </w:rPr>
      </w:pPr>
    </w:p>
    <w:p w14:paraId="3678AC09">
      <w:pPr>
        <w:jc w:val="center"/>
        <w:rPr>
          <w:rFonts w:hint="default"/>
          <w:sz w:val="84"/>
          <w:szCs w:val="84"/>
          <w:lang w:val="en-US" w:eastAsia="zh-CN"/>
        </w:rPr>
      </w:pPr>
    </w:p>
    <w:p w14:paraId="48EBC1F8">
      <w:pPr>
        <w:jc w:val="center"/>
        <w:rPr>
          <w:rFonts w:hint="default"/>
          <w:sz w:val="84"/>
          <w:szCs w:val="84"/>
          <w:lang w:val="en-US" w:eastAsia="zh-CN"/>
        </w:rPr>
      </w:pPr>
    </w:p>
    <w:p w14:paraId="6A716778">
      <w:pPr>
        <w:jc w:val="center"/>
        <w:rPr>
          <w:rFonts w:hint="default"/>
          <w:sz w:val="84"/>
          <w:szCs w:val="84"/>
          <w:lang w:val="en-US" w:eastAsia="zh-CN"/>
        </w:rPr>
      </w:pPr>
    </w:p>
    <w:p w14:paraId="6DD3E3A0"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我是谁？</w:t>
      </w:r>
    </w:p>
    <w:p w14:paraId="7B46E949">
      <w:pPr>
        <w:keepNext w:val="0"/>
        <w:keepLines w:val="0"/>
        <w:widowControl/>
        <w:suppressLineNumbers w:val="0"/>
        <w:ind w:firstLine="1160" w:firstLineChars="200"/>
        <w:jc w:val="left"/>
      </w:pPr>
      <w:r>
        <w:rPr>
          <w:rFonts w:hint="eastAsia" w:ascii="楷体" w:hAnsi="楷体" w:eastAsia="楷体" w:cs="楷体"/>
          <w:color w:val="262626"/>
          <w:kern w:val="0"/>
          <w:sz w:val="58"/>
          <w:szCs w:val="58"/>
          <w:lang w:val="en-US" w:eastAsia="zh-CN" w:bidi="ar"/>
        </w:rPr>
        <w:t>易知教育抄经智慧栈，我们的理念是助万千学子成才，助万千家庭幸福！在这里，不仅有孩子的成才还有心灵的放松，在这里可以诉说你一切的悲欢离合，在这</w:t>
      </w:r>
      <w:r>
        <w:rPr>
          <w:rFonts w:ascii="楷体" w:hAnsi="楷体" w:eastAsia="楷体" w:cs="楷体"/>
          <w:color w:val="262626"/>
          <w:kern w:val="0"/>
          <w:sz w:val="58"/>
          <w:szCs w:val="58"/>
          <w:lang w:val="en-US" w:eastAsia="zh-CN" w:bidi="ar"/>
        </w:rPr>
        <w:t xml:space="preserve">里哭，在这里笑 ，倾述你的烦恼焦虑和 </w:t>
      </w:r>
      <w:r>
        <w:rPr>
          <w:rFonts w:hint="eastAsia" w:ascii="楷体" w:hAnsi="楷体" w:eastAsia="楷体" w:cs="楷体"/>
          <w:color w:val="262626"/>
          <w:kern w:val="0"/>
          <w:sz w:val="58"/>
          <w:szCs w:val="58"/>
          <w:lang w:val="en-US" w:eastAsia="zh-CN" w:bidi="ar"/>
        </w:rPr>
        <w:t xml:space="preserve">悲伤，也可以分享你的快乐喜悦和感悟！ </w:t>
      </w:r>
    </w:p>
    <w:p w14:paraId="4EC7B35D">
      <w:pPr>
        <w:keepNext w:val="0"/>
        <w:keepLines w:val="0"/>
        <w:widowControl/>
        <w:suppressLineNumbers w:val="0"/>
        <w:ind w:firstLine="1160" w:firstLineChars="200"/>
        <w:jc w:val="left"/>
        <w:rPr>
          <w:rFonts w:hint="default"/>
          <w:lang w:val="en-US"/>
        </w:rPr>
      </w:pPr>
      <w:r>
        <w:rPr>
          <w:rFonts w:hint="eastAsia" w:ascii="楷体" w:hAnsi="楷体" w:eastAsia="楷体" w:cs="楷体"/>
          <w:color w:val="262626"/>
          <w:kern w:val="0"/>
          <w:sz w:val="58"/>
          <w:szCs w:val="58"/>
          <w:lang w:val="en-US" w:eastAsia="zh-CN" w:bidi="ar"/>
        </w:rPr>
        <w:t>在这里，可以在这里泡上一壶香茗，安静的看书、写字、抄经，滋养心灵。也可以放松的小憩，又或来一场灵魂的对话，一切都是最美好的发生！</w:t>
      </w:r>
    </w:p>
    <w:p w14:paraId="1C26D1E9">
      <w:pPr>
        <w:keepNext w:val="0"/>
        <w:keepLines w:val="0"/>
        <w:widowControl/>
        <w:suppressLineNumbers w:val="0"/>
        <w:jc w:val="center"/>
        <w:rPr>
          <w:rFonts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</w:pPr>
      <w:r>
        <w:rPr>
          <w:rFonts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  <w:t>初心（为什么做？）</w:t>
      </w:r>
    </w:p>
    <w:p w14:paraId="419E5478">
      <w:pPr>
        <w:keepNext w:val="0"/>
        <w:keepLines w:val="0"/>
        <w:widowControl/>
        <w:suppressLineNumbers w:val="0"/>
        <w:ind w:firstLine="880" w:firstLineChars="200"/>
        <w:jc w:val="both"/>
        <w:rPr>
          <w:rFonts w:hint="eastAsia" w:ascii="新宋体" w:hAnsi="新宋体" w:eastAsia="新宋体" w:cs="新宋体"/>
          <w:color w:val="262626"/>
          <w:kern w:val="0"/>
          <w:sz w:val="44"/>
          <w:szCs w:val="44"/>
          <w:lang w:val="en-US" w:eastAsia="zh-CN" w:bidi="ar"/>
        </w:rPr>
      </w:pPr>
      <w:r>
        <w:rPr>
          <w:rFonts w:hint="eastAsia" w:ascii="新宋体" w:hAnsi="新宋体" w:eastAsia="新宋体" w:cs="新宋体"/>
          <w:color w:val="262626"/>
          <w:kern w:val="0"/>
          <w:sz w:val="44"/>
          <w:szCs w:val="44"/>
          <w:lang w:val="en-US" w:eastAsia="zh-CN" w:bidi="ar"/>
        </w:rPr>
        <w:t>我初遇《心经》是在人生最低谷最困难的时段，那时候第一次遇见，就有一种莫名的亲近感，在诸多的佛经中，第一次对他进行了背诵，而且心灵深处有很深的安定感，即使处在生命最低微处，依然有深深的安静会产生，这就是心经的力量吧！</w:t>
      </w:r>
    </w:p>
    <w:p w14:paraId="1A3DAA17">
      <w:pPr>
        <w:keepNext w:val="0"/>
        <w:keepLines w:val="0"/>
        <w:widowControl/>
        <w:suppressLineNumbers w:val="0"/>
        <w:ind w:firstLine="880" w:firstLineChars="200"/>
        <w:jc w:val="both"/>
        <w:rPr>
          <w:rFonts w:hint="eastAsia" w:ascii="新宋体" w:hAnsi="新宋体" w:eastAsia="新宋体" w:cs="新宋体"/>
          <w:color w:val="262626"/>
          <w:kern w:val="0"/>
          <w:sz w:val="44"/>
          <w:szCs w:val="44"/>
          <w:lang w:val="en-US" w:eastAsia="zh-CN" w:bidi="ar"/>
        </w:rPr>
      </w:pPr>
      <w:r>
        <w:rPr>
          <w:rFonts w:hint="eastAsia" w:ascii="新宋体" w:hAnsi="新宋体" w:eastAsia="新宋体" w:cs="新宋体"/>
          <w:color w:val="262626"/>
          <w:kern w:val="0"/>
          <w:sz w:val="44"/>
          <w:szCs w:val="44"/>
          <w:lang w:val="en-US" w:eastAsia="zh-CN" w:bidi="ar"/>
        </w:rPr>
        <w:t>从第一次接触心经起，到现在已经有十多年的时间了，在这么多年的过程中，基本上会实时的背诵心经，尤其是静心打坐的时候，感觉力量不可思议！</w:t>
      </w:r>
    </w:p>
    <w:p w14:paraId="6BA2DB5F">
      <w:pPr>
        <w:keepNext w:val="0"/>
        <w:keepLines w:val="0"/>
        <w:widowControl/>
        <w:suppressLineNumbers w:val="0"/>
        <w:ind w:firstLine="880" w:firstLineChars="200"/>
        <w:jc w:val="both"/>
        <w:rPr>
          <w:rFonts w:hint="default" w:ascii="新宋体" w:hAnsi="新宋体" w:eastAsia="新宋体" w:cs="新宋体"/>
          <w:color w:val="262626"/>
          <w:kern w:val="0"/>
          <w:sz w:val="44"/>
          <w:szCs w:val="44"/>
          <w:lang w:val="en-US" w:eastAsia="zh-CN" w:bidi="ar"/>
        </w:rPr>
      </w:pPr>
      <w:r>
        <w:rPr>
          <w:rFonts w:hint="eastAsia" w:ascii="新宋体" w:hAnsi="新宋体" w:eastAsia="新宋体" w:cs="新宋体"/>
          <w:color w:val="262626"/>
          <w:kern w:val="0"/>
          <w:sz w:val="44"/>
          <w:szCs w:val="44"/>
          <w:lang w:val="en-US" w:eastAsia="zh-CN" w:bidi="ar"/>
        </w:rPr>
        <w:t>所以发心广为传承，我也有和鬼脚七老师一样的心愿，弘扬佛法，弘法利生，普度众生，以此作为自己的人生使命，遇见七师傅，遇见必经之路，是我人生的幸事，无限感恩，感恩中去传承，这便是对遇见最好的诠释与回报了！</w:t>
      </w:r>
    </w:p>
    <w:p w14:paraId="73118CCD">
      <w:pPr>
        <w:jc w:val="both"/>
        <w:rPr>
          <w:rFonts w:hint="default"/>
          <w:sz w:val="84"/>
          <w:szCs w:val="84"/>
          <w:lang w:val="en-US" w:eastAsia="zh-CN"/>
        </w:rPr>
      </w:pPr>
    </w:p>
    <w:p w14:paraId="46469C4C">
      <w:pPr>
        <w:jc w:val="both"/>
        <w:rPr>
          <w:rFonts w:hint="default"/>
          <w:sz w:val="84"/>
          <w:szCs w:val="84"/>
          <w:lang w:val="en-US" w:eastAsia="zh-CN"/>
        </w:rPr>
      </w:pPr>
    </w:p>
    <w:p w14:paraId="11C16C55">
      <w:pPr>
        <w:jc w:val="both"/>
        <w:rPr>
          <w:rFonts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</w:pPr>
      <w:r>
        <w:rPr>
          <w:rFonts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  <w:t>行动（怎么做？）</w:t>
      </w:r>
    </w:p>
    <w:p w14:paraId="094B91D0">
      <w:pPr>
        <w:numPr>
          <w:ilvl w:val="0"/>
          <w:numId w:val="1"/>
        </w:numPr>
        <w:jc w:val="both"/>
        <w:rPr>
          <w:rFonts w:hint="eastAsia"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</w:pPr>
      <w:r>
        <w:rPr>
          <w:rFonts w:hint="eastAsia" w:ascii="华文行楷" w:hAnsi="华文行楷" w:eastAsia="华文行楷" w:cs="华文行楷"/>
          <w:color w:val="262626"/>
          <w:kern w:val="0"/>
          <w:sz w:val="44"/>
          <w:szCs w:val="44"/>
          <w:lang w:val="en-US" w:eastAsia="zh-CN" w:bidi="ar"/>
        </w:rPr>
        <w:t>我们已经做了一期抄经活动了</w:t>
      </w:r>
      <w:r>
        <w:rPr>
          <w:rFonts w:hint="eastAsia"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  <w:drawing>
          <wp:inline distT="0" distB="0" distL="114300" distR="114300">
            <wp:extent cx="4512945" cy="3384550"/>
            <wp:effectExtent l="0" t="0" r="1905" b="6350"/>
            <wp:docPr id="4" name="图片 4" descr="微信图片_2024112014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1201426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2945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C68F1">
      <w:pPr>
        <w:numPr>
          <w:ilvl w:val="0"/>
          <w:numId w:val="1"/>
        </w:numPr>
        <w:jc w:val="both"/>
        <w:rPr>
          <w:rFonts w:hint="default"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</w:pPr>
      <w:r>
        <w:rPr>
          <w:rFonts w:hint="eastAsia"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  <w:t>12月安排</w:t>
      </w:r>
    </w:p>
    <w:p w14:paraId="1B6F481A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color w:val="262626"/>
          <w:kern w:val="0"/>
          <w:sz w:val="48"/>
          <w:szCs w:val="48"/>
          <w:lang w:val="en-US" w:eastAsia="zh-CN" w:bidi="ar"/>
        </w:rPr>
      </w:pPr>
      <w:r>
        <w:rPr>
          <w:rFonts w:hint="eastAsia" w:ascii="黑体" w:hAnsi="黑体" w:eastAsia="黑体" w:cs="黑体"/>
          <w:color w:val="262626"/>
          <w:kern w:val="0"/>
          <w:sz w:val="48"/>
          <w:szCs w:val="48"/>
          <w:lang w:val="en-US" w:eastAsia="zh-CN" w:bidi="ar"/>
        </w:rPr>
        <w:t>12月19举办一期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48"/>
          <w:szCs w:val="48"/>
          <w:lang w:val="en-US" w:eastAsia="zh-CN" w:bidi="ar"/>
        </w:rPr>
        <w:t>9：30-11：00</w:t>
      </w:r>
    </w:p>
    <w:p w14:paraId="2C255A05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color w:val="262626"/>
          <w:kern w:val="0"/>
          <w:sz w:val="48"/>
          <w:szCs w:val="4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262626"/>
          <w:kern w:val="0"/>
          <w:sz w:val="48"/>
          <w:szCs w:val="48"/>
          <w:lang w:val="en-US" w:eastAsia="zh-CN" w:bidi="ar"/>
        </w:rPr>
        <w:t>12月26</w:t>
      </w:r>
      <w:r>
        <w:rPr>
          <w:rFonts w:hint="eastAsia" w:ascii="黑体" w:hAnsi="黑体" w:eastAsia="黑体" w:cs="黑体"/>
          <w:color w:val="262626"/>
          <w:kern w:val="0"/>
          <w:sz w:val="48"/>
          <w:szCs w:val="48"/>
          <w:lang w:val="en-US" w:eastAsia="zh-CN" w:bidi="ar"/>
        </w:rPr>
        <w:t>举办一期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48"/>
          <w:szCs w:val="48"/>
          <w:lang w:val="en-US" w:eastAsia="zh-CN" w:bidi="ar"/>
        </w:rPr>
        <w:t>9：30-11：00</w:t>
      </w:r>
    </w:p>
    <w:p w14:paraId="29BBD3E5"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b/>
          <w:bCs/>
          <w:color w:val="262626"/>
          <w:kern w:val="0"/>
          <w:sz w:val="55"/>
          <w:szCs w:val="55"/>
          <w:lang w:val="en-US" w:eastAsia="zh-CN" w:bidi="ar"/>
        </w:rPr>
        <w:t>地点：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55"/>
          <w:szCs w:val="55"/>
          <w:lang w:val="en-US" w:eastAsia="zh-CN" w:bidi="ar"/>
        </w:rPr>
        <w:t>玉清街与金马路东易知教育</w:t>
      </w:r>
      <w:r>
        <w:rPr>
          <w:rFonts w:ascii="楷体" w:hAnsi="楷体" w:eastAsia="楷体" w:cs="楷体"/>
          <w:b/>
          <w:bCs/>
          <w:color w:val="262626"/>
          <w:kern w:val="0"/>
          <w:sz w:val="55"/>
          <w:szCs w:val="55"/>
          <w:lang w:val="en-US" w:eastAsia="zh-CN" w:bidi="ar"/>
        </w:rPr>
        <w:t xml:space="preserve">二楼 </w:t>
      </w:r>
    </w:p>
    <w:p w14:paraId="3D865144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color w:val="262626"/>
          <w:kern w:val="0"/>
          <w:sz w:val="48"/>
          <w:szCs w:val="4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55"/>
          <w:szCs w:val="55"/>
          <w:lang w:val="en-US" w:eastAsia="zh-CN" w:bidi="ar"/>
        </w:rPr>
        <w:t>预期人数：5人以上</w:t>
      </w:r>
    </w:p>
    <w:p w14:paraId="6B32AB0C">
      <w:pPr>
        <w:keepNext w:val="0"/>
        <w:keepLines w:val="0"/>
        <w:widowControl/>
        <w:suppressLineNumbers w:val="0"/>
        <w:jc w:val="left"/>
      </w:pPr>
      <w:r>
        <w:rPr>
          <w:rFonts w:ascii="华文楷体" w:hAnsi="华文楷体" w:eastAsia="华文楷体" w:cs="华文楷体"/>
          <w:b/>
          <w:bCs/>
          <w:color w:val="262626"/>
          <w:kern w:val="0"/>
          <w:sz w:val="64"/>
          <w:szCs w:val="64"/>
          <w:lang w:val="en-US" w:eastAsia="zh-CN" w:bidi="ar"/>
        </w:rPr>
        <w:t>活动计划</w:t>
      </w:r>
    </w:p>
    <w:p w14:paraId="0DC007E1"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b/>
          <w:bCs/>
          <w:color w:val="262626"/>
          <w:kern w:val="0"/>
          <w:sz w:val="48"/>
          <w:szCs w:val="48"/>
          <w:lang w:val="en-US" w:eastAsia="zh-CN" w:bidi="ar"/>
        </w:rPr>
        <w:t>内容：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>香茗/古乐冥想抄经</w:t>
      </w:r>
    </w:p>
    <w:p w14:paraId="1B1F64DC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48"/>
          <w:szCs w:val="48"/>
          <w:lang w:val="en-US" w:eastAsia="zh-CN" w:bidi="ar"/>
        </w:rPr>
        <w:t>形式：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 xml:space="preserve">公益 </w:t>
      </w:r>
    </w:p>
    <w:p w14:paraId="5A76BA09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 xml:space="preserve">常规时间安排：每月2次，具体时间待定。 </w:t>
      </w:r>
    </w:p>
    <w:p w14:paraId="54F2B1F1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48"/>
          <w:szCs w:val="48"/>
          <w:lang w:val="en-US" w:eastAsia="zh-CN" w:bidi="ar"/>
        </w:rPr>
        <w:t>邀约人数：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 xml:space="preserve">3-12人 </w:t>
      </w:r>
    </w:p>
    <w:p w14:paraId="080C886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48"/>
          <w:szCs w:val="48"/>
          <w:lang w:val="en-US" w:eastAsia="zh-CN" w:bidi="ar"/>
        </w:rPr>
        <w:t>活动发布：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>我们自己的群、好友介绍、朋友圈等媒体</w:t>
      </w:r>
    </w:p>
    <w:p w14:paraId="2FFEC139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</w:pPr>
    </w:p>
    <w:p w14:paraId="5EBD19E5"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b/>
          <w:bCs/>
          <w:color w:val="262626"/>
          <w:kern w:val="0"/>
          <w:sz w:val="40"/>
          <w:szCs w:val="40"/>
          <w:lang w:val="en-US" w:eastAsia="zh-CN" w:bidi="ar"/>
        </w:rPr>
        <w:t>活动详细流程：（约90分钟）</w:t>
      </w:r>
    </w:p>
    <w:p w14:paraId="3784D02D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  <w:t xml:space="preserve">创意签到，沐手（1 5 分钟） </w:t>
      </w:r>
    </w:p>
    <w:p w14:paraId="298F47B9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  <w:t xml:space="preserve">介绍必经之路和易知教育理念（3 分钟） </w:t>
      </w:r>
    </w:p>
    <w:p w14:paraId="2115173F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  <w:t xml:space="preserve">听一曲古乐静心冥想（1 5 分钟） </w:t>
      </w:r>
    </w:p>
    <w:p w14:paraId="0399E9D1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  <w:t xml:space="preserve">诵读开经偈（2 分钟） </w:t>
      </w:r>
    </w:p>
    <w:p w14:paraId="46447E1E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  <w:t xml:space="preserve">抄经（4 0 分钟） </w:t>
      </w:r>
    </w:p>
    <w:p w14:paraId="018EDE2A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  <w:t xml:space="preserve">抄经会体验与感悟交流（10分钟） </w:t>
      </w:r>
    </w:p>
    <w:p w14:paraId="22296CF5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  <w:t xml:space="preserve">读诵经典一遍（5 分钟） </w:t>
      </w:r>
    </w:p>
    <w:p w14:paraId="2EA8EC49"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  <w:t xml:space="preserve">回向（2 分钟） </w:t>
      </w:r>
    </w:p>
    <w:p w14:paraId="576A0FC0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  <w:t xml:space="preserve">合影拍照，打卡（3 分钟） </w:t>
      </w:r>
    </w:p>
    <w:p w14:paraId="6897D2FF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</w:pPr>
    </w:p>
    <w:p w14:paraId="626C3AA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</w:pPr>
    </w:p>
    <w:p w14:paraId="79D48470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</w:pPr>
    </w:p>
    <w:p w14:paraId="3FDC82CE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</w:pPr>
    </w:p>
    <w:p w14:paraId="2DB38409">
      <w:pPr>
        <w:keepNext w:val="0"/>
        <w:keepLines w:val="0"/>
        <w:widowControl/>
        <w:suppressLineNumbers w:val="0"/>
        <w:jc w:val="left"/>
      </w:pPr>
      <w:r>
        <w:rPr>
          <w:rFonts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  <w:t>总结</w:t>
      </w:r>
    </w:p>
    <w:p w14:paraId="55401D85"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>期望结果：</w:t>
      </w:r>
    </w:p>
    <w:p w14:paraId="72939D63">
      <w:pPr>
        <w:keepNext w:val="0"/>
        <w:keepLines w:val="0"/>
        <w:widowControl/>
        <w:suppressLineNumbers w:val="0"/>
        <w:ind w:firstLine="863" w:firstLineChars="20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</w:pPr>
      <w:r>
        <w:rPr>
          <w:rFonts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>每个过来抄经的同学都能有宾至如归的感觉，这里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>就是个心灵驿站，可以在这里停靠，调整休养，滋润自己，温暖他人。在这里找到家一样的感觉！</w:t>
      </w:r>
    </w:p>
    <w:p w14:paraId="64808E0D">
      <w:pPr>
        <w:keepNext w:val="0"/>
        <w:keepLines w:val="0"/>
        <w:widowControl/>
        <w:suppressLineNumbers w:val="0"/>
        <w:ind w:firstLine="863" w:firstLineChars="20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</w:pPr>
    </w:p>
    <w:p w14:paraId="6B909C66"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>应对策略：</w:t>
      </w:r>
    </w:p>
    <w:p w14:paraId="61AEB9A0">
      <w:pPr>
        <w:keepNext w:val="0"/>
        <w:keepLines w:val="0"/>
        <w:widowControl/>
        <w:suppressLineNumbers w:val="0"/>
        <w:ind w:firstLine="863" w:firstLineChars="200"/>
        <w:jc w:val="left"/>
      </w:pPr>
      <w:r>
        <w:rPr>
          <w:rFonts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>1、时间与其他活动冲突，提前通知，一周内调整；</w:t>
      </w:r>
    </w:p>
    <w:p w14:paraId="34901D7F">
      <w:pPr>
        <w:keepNext w:val="0"/>
        <w:keepLines w:val="0"/>
        <w:widowControl/>
        <w:suppressLineNumbers w:val="0"/>
        <w:ind w:firstLine="863" w:firstLineChars="20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 xml:space="preserve">2、活动人数不够，照样进行，从我做起； </w:t>
      </w:r>
    </w:p>
    <w:p w14:paraId="76D4C005">
      <w:pPr>
        <w:keepNext w:val="0"/>
        <w:keepLines w:val="0"/>
        <w:widowControl/>
        <w:suppressLineNumbers w:val="0"/>
        <w:ind w:firstLine="863" w:firstLineChars="200"/>
        <w:jc w:val="left"/>
      </w:pPr>
      <w:r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>3、参与人没有恭敬心，用小故事或者视频引导出，或者我在现场说明，</w:t>
      </w:r>
      <w:r>
        <w:rPr>
          <w:rFonts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>使其发自内心的恭敬。</w:t>
      </w:r>
    </w:p>
    <w:p w14:paraId="4A243129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/>
          <w:lang w:val="en-US"/>
        </w:rPr>
      </w:pPr>
    </w:p>
    <w:p w14:paraId="2BE32F3D">
      <w:pPr>
        <w:keepNext w:val="0"/>
        <w:keepLines w:val="0"/>
        <w:widowControl/>
        <w:suppressLineNumbers w:val="0"/>
        <w:ind w:firstLine="863" w:firstLineChars="20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</w:pPr>
    </w:p>
    <w:p w14:paraId="5CF3978C">
      <w:pPr>
        <w:keepNext w:val="0"/>
        <w:keepLines w:val="0"/>
        <w:widowControl/>
        <w:suppressLineNumbers w:val="0"/>
        <w:ind w:firstLine="863" w:firstLineChars="20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</w:pPr>
    </w:p>
    <w:p w14:paraId="10B83F86">
      <w:pPr>
        <w:keepNext w:val="0"/>
        <w:keepLines w:val="0"/>
        <w:widowControl/>
        <w:suppressLineNumbers w:val="0"/>
        <w:ind w:firstLine="863" w:firstLineChars="20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</w:pPr>
    </w:p>
    <w:p w14:paraId="67143C2C">
      <w:pPr>
        <w:keepNext w:val="0"/>
        <w:keepLines w:val="0"/>
        <w:widowControl/>
        <w:suppressLineNumbers w:val="0"/>
        <w:ind w:firstLine="863" w:firstLineChars="20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43"/>
          <w:szCs w:val="43"/>
          <w:lang w:val="en-US" w:eastAsia="zh-CN" w:bidi="ar"/>
        </w:rPr>
        <w:t xml:space="preserve">                       2024.12.11</w:t>
      </w:r>
    </w:p>
    <w:p w14:paraId="34B18175"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31"/>
          <w:szCs w:val="31"/>
          <w:lang w:val="en-US" w:eastAsia="zh-CN" w:bidi="ar"/>
        </w:rPr>
      </w:pPr>
    </w:p>
    <w:p w14:paraId="33D8F438">
      <w:pPr>
        <w:numPr>
          <w:ilvl w:val="0"/>
          <w:numId w:val="0"/>
        </w:numPr>
        <w:jc w:val="both"/>
        <w:rPr>
          <w:rFonts w:hint="default"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</w:pPr>
    </w:p>
    <w:p w14:paraId="02F1F10A">
      <w:pPr>
        <w:keepNext w:val="0"/>
        <w:keepLines w:val="0"/>
        <w:widowControl/>
        <w:suppressLineNumbers w:val="0"/>
        <w:jc w:val="center"/>
        <w:rPr>
          <w:rFonts w:ascii="华文行楷" w:hAnsi="华文行楷" w:eastAsia="华文行楷" w:cs="华文行楷"/>
          <w:color w:val="262626"/>
          <w:kern w:val="0"/>
          <w:sz w:val="88"/>
          <w:szCs w:val="88"/>
          <w:lang w:val="en-US" w:eastAsia="zh-CN" w:bidi="ar"/>
        </w:rPr>
      </w:pPr>
    </w:p>
    <w:p w14:paraId="4802BDCE">
      <w:pPr>
        <w:keepNext w:val="0"/>
        <w:keepLines w:val="0"/>
        <w:widowControl/>
        <w:suppressLineNumbers w:val="0"/>
        <w:jc w:val="center"/>
        <w:rPr>
          <w:rFonts w:ascii="华文行楷" w:hAnsi="华文行楷" w:eastAsia="华文行楷" w:cs="华文行楷"/>
          <w:color w:val="262626"/>
          <w:kern w:val="0"/>
          <w:sz w:val="88"/>
          <w:szCs w:val="88"/>
          <w:lang w:val="en-US" w:eastAsia="zh-CN" w:bidi="ar"/>
        </w:rPr>
      </w:pPr>
      <w:r>
        <w:rPr>
          <w:rFonts w:ascii="华文行楷" w:hAnsi="华文行楷" w:eastAsia="华文行楷" w:cs="华文行楷"/>
          <w:color w:val="262626"/>
          <w:kern w:val="0"/>
          <w:sz w:val="88"/>
          <w:szCs w:val="88"/>
          <w:lang w:val="en-US" w:eastAsia="zh-CN" w:bidi="ar"/>
        </w:rPr>
        <w:t>必经之路就是</w:t>
      </w:r>
    </w:p>
    <w:p w14:paraId="3F4FDA4C">
      <w:pPr>
        <w:keepNext w:val="0"/>
        <w:keepLines w:val="0"/>
        <w:widowControl/>
        <w:suppressLineNumbers w:val="0"/>
        <w:jc w:val="center"/>
        <w:rPr>
          <w:rFonts w:ascii="华文行楷" w:hAnsi="华文行楷" w:eastAsia="华文行楷" w:cs="华文行楷"/>
          <w:color w:val="262626"/>
          <w:kern w:val="0"/>
          <w:sz w:val="88"/>
          <w:szCs w:val="88"/>
          <w:lang w:val="en-US" w:eastAsia="zh-CN" w:bidi="ar"/>
        </w:rPr>
      </w:pPr>
      <w:r>
        <w:rPr>
          <w:rFonts w:ascii="华文行楷" w:hAnsi="华文行楷" w:eastAsia="华文行楷" w:cs="华文行楷"/>
          <w:color w:val="262626"/>
          <w:kern w:val="0"/>
          <w:sz w:val="88"/>
          <w:szCs w:val="88"/>
          <w:lang w:val="en-US" w:eastAsia="zh-CN" w:bidi="ar"/>
        </w:rPr>
        <w:t>自渡之路</w:t>
      </w:r>
    </w:p>
    <w:p w14:paraId="46D7813A">
      <w:pPr>
        <w:keepNext w:val="0"/>
        <w:keepLines w:val="0"/>
        <w:widowControl/>
        <w:suppressLineNumbers w:val="0"/>
        <w:jc w:val="center"/>
        <w:rPr>
          <w:rFonts w:ascii="华文行楷" w:hAnsi="华文行楷" w:eastAsia="华文行楷" w:cs="华文行楷"/>
          <w:color w:val="262626"/>
          <w:kern w:val="0"/>
          <w:sz w:val="88"/>
          <w:szCs w:val="88"/>
          <w:lang w:val="en-US" w:eastAsia="zh-CN" w:bidi="ar"/>
        </w:rPr>
      </w:pPr>
      <w:bookmarkStart w:id="0" w:name="_GoBack"/>
      <w:bookmarkEnd w:id="0"/>
    </w:p>
    <w:p w14:paraId="7C28BC9C">
      <w:pPr>
        <w:keepNext w:val="0"/>
        <w:keepLines w:val="0"/>
        <w:widowControl/>
        <w:suppressLineNumbers w:val="0"/>
        <w:jc w:val="center"/>
      </w:pPr>
      <w:r>
        <w:rPr>
          <w:rFonts w:ascii="华文行楷" w:hAnsi="华文行楷" w:eastAsia="华文行楷" w:cs="华文行楷"/>
          <w:color w:val="262626"/>
          <w:kern w:val="0"/>
          <w:sz w:val="72"/>
          <w:szCs w:val="72"/>
          <w:lang w:val="en-US" w:eastAsia="zh-CN" w:bidi="ar"/>
        </w:rPr>
        <w:t>感恩遇见</w:t>
      </w:r>
    </w:p>
    <w:p w14:paraId="40ACC29D">
      <w:pPr>
        <w:numPr>
          <w:ilvl w:val="0"/>
          <w:numId w:val="0"/>
        </w:numPr>
        <w:jc w:val="both"/>
        <w:rPr>
          <w:rFonts w:hint="default" w:ascii="华文行楷" w:hAnsi="华文行楷" w:eastAsia="华文行楷" w:cs="华文行楷"/>
          <w:color w:val="262626"/>
          <w:kern w:val="0"/>
          <w:sz w:val="79"/>
          <w:szCs w:val="79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7D97D"/>
    <w:multiLevelType w:val="singleLevel"/>
    <w:tmpl w:val="A507D9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A3FF2"/>
    <w:rsid w:val="05F42ECA"/>
    <w:rsid w:val="18B00277"/>
    <w:rsid w:val="1A8F2A02"/>
    <w:rsid w:val="2BAA5569"/>
    <w:rsid w:val="37CE2D3B"/>
    <w:rsid w:val="439D1924"/>
    <w:rsid w:val="4E2A3FF2"/>
    <w:rsid w:val="4E973E4B"/>
    <w:rsid w:val="52642161"/>
    <w:rsid w:val="55E93AE3"/>
    <w:rsid w:val="5ADE00C2"/>
    <w:rsid w:val="68A30F07"/>
    <w:rsid w:val="6F197227"/>
    <w:rsid w:val="709B394E"/>
    <w:rsid w:val="75A876F4"/>
    <w:rsid w:val="772267CF"/>
    <w:rsid w:val="77D71AD0"/>
    <w:rsid w:val="79794CD4"/>
    <w:rsid w:val="7BD3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931</Words>
  <Characters>960</Characters>
  <Lines>0</Lines>
  <Paragraphs>0</Paragraphs>
  <TotalTime>1</TotalTime>
  <ScaleCrop>false</ScaleCrop>
  <LinksUpToDate>false</LinksUpToDate>
  <CharactersWithSpaces>1012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2024-12-11T03:00:00Z</dcterms:created>
  <dc:creator>视野引领未来</dc:creator>
  <cp:lastModifiedBy>视野引领未来</cp:lastModifiedBy>
  <dcterms:modified xsi:type="dcterms:W3CDTF">2024-12-11T03:28:23Z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143EA4943DDC428FB9BACD16A8DB70C7_11</vt:lpwstr>
  </property>
</Properties>
</file>