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096CE">
      <w:pPr>
        <w:rPr>
          <w:sz w:val="32"/>
          <w:szCs w:val="40"/>
        </w:rPr>
      </w:pPr>
    </w:p>
    <w:p w14:paraId="5E049C14">
      <w:pPr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尊敬的蓝狮子、绿荷七七，各位优秀的智慧栈栈长们，大家晚上好。我是风平，来自山西。毕业于必经之路30村，天空营11期，目前在融慧班学习。</w:t>
      </w:r>
    </w:p>
    <w:p w14:paraId="55B3058B">
      <w:pPr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7A11CCFC">
      <w:pPr>
        <w:bidi w:val="0"/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很赞叹二姑娘和小美同学，与智慧栈的故事那么多，风平的故事更多的是与心经的故事。</w:t>
      </w:r>
    </w:p>
    <w:p w14:paraId="58E655E7">
      <w:pPr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74E78B67">
      <w:pPr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2019年我经人介绍结缘了蓝狮子《人生</w:t>
      </w:r>
      <w:bookmarkStart w:id="0" w:name="_GoBack"/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所有</w:t>
      </w:r>
      <w:bookmarkEnd w:id="0"/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走过的路都是必经之路》，赞叹于心经的智慧，之后就结缘了心经。开始了跟必经之路的缘分。</w:t>
      </w:r>
    </w:p>
    <w:p w14:paraId="2015EA86">
      <w:pPr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4F130758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结缘心经之后两三年被我束之高阁，我抄不进去。生活却是水深火热的焦躁，上蹿下跳的心无处安放。2021年极度痛苦下，我又看到了心经。</w:t>
      </w:r>
    </w:p>
    <w:p w14:paraId="487E24CB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240E5E57">
      <w:pPr>
        <w:tabs>
          <w:tab w:val="center" w:pos="4153"/>
        </w:tabs>
        <w:bidi w:val="0"/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这次开始抄经了，因为除了抄经我其余的都是暂停状态了。一开始抄经我是没有目的的，断断续续抄了有三个月，发现自己能安静下来了。就奔着静心的目标，增加了抄经的频率，大概率抄了有三百多次的时候有了转机。</w:t>
      </w:r>
    </w:p>
    <w:p w14:paraId="70A4AE63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3E2E7A2F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2023年7月，机缘巧合我又回到了必经之路请心经的时候，慧远客服就问我一句参加过新手村没有。随即给我发了一些关于新手村的介绍，我经过了解和安排，进入了新手村。</w:t>
      </w:r>
    </w:p>
    <w:p w14:paraId="2D59EFBE">
      <w:pPr>
        <w:tabs>
          <w:tab w:val="center" w:pos="4153"/>
        </w:tabs>
        <w:bidi w:val="0"/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</w:p>
    <w:p w14:paraId="3CC6A959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来到必经之路我第一个加入的板块就是万元户。我就想着我能跟着抄经就很好了，从加入新手村开始打卡到现在，每个月给自己定的目标是最少108次。就这样坚持的抄经，加上在必经之路经常听直播，我好像对心经有了一点理解，原来抄经是真的能增长智慧。</w:t>
      </w:r>
    </w:p>
    <w:p w14:paraId="22660067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41D5F8F5">
      <w:pPr>
        <w:tabs>
          <w:tab w:val="center" w:pos="4153"/>
        </w:tabs>
        <w:bidi w:val="0"/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到现在，抄经已经成为我每天都要做的事，是我生活的一部分。在困苦煎熬中我成为了心经的学习者、修习者、受益者。现在抄经的目的又很简单了，只是抄经，感受一笔一划中带给我在当下的安定与宁静，回归内心的力量。在不断抄经的过程中我点亮了我的心灯。</w:t>
      </w:r>
    </w:p>
    <w:p w14:paraId="30F301CC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7FC061B9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在这一年中我曾羡慕过很多地方有智慧栈，大家可以线下相约，我们这没有。就在2024年除夕夜，我们跨年抄经前，我又打开了附近的智慧栈，我们这里竟然出现了一家。于是我赶紧加上了我们这智慧栈的负责人安然同学，那种激动的心情，比获奖了还要珍贵。我们相约在节后一起抄经，便开始了除夕夜抄写经典的活动。</w:t>
      </w:r>
    </w:p>
    <w:p w14:paraId="6B276944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46E29A01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节后我从老公老家回到山西，联系了安然同学，我们第一次见面在我家，我们一起聊了在必经之路的学习和收获，一起抄写了经典。之后她和我说智慧栈的桌椅快递一两天就会到了，我和她说一起去帮她装扮智慧栈，怕她一个女生扛不动。</w:t>
      </w:r>
    </w:p>
    <w:p w14:paraId="60C00DEE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67DB3D85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再见面，已经是几天之后，安然同学和我说智慧栈安排好了，并给我拍了照片。真的很令我感动，安然同学的纯粹和无私，都是她一个人安置的，之后我带着孩子也一起去智慧栈抄经。在线下我们一起抄经读书，在智慧栈抄经也认识了一些新的朋友，读书进行着思想碰撞，大家交流着生活中的变化。</w:t>
      </w:r>
    </w:p>
    <w:p w14:paraId="214CEA27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2B0A6F94">
      <w:pPr>
        <w:tabs>
          <w:tab w:val="center" w:pos="4153"/>
        </w:tabs>
        <w:bidi w:val="0"/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智慧栈，不只是智慧栈；更是点灯人、传灯人、护灯人，一个人的影响力也许是渺小的，智慧栈的影响更大，智慧栈就像风雨中守护失道者的那座城，只要来了这里，慢慢都会回归正途，走上正道，在生活中践行正念正行。</w:t>
      </w:r>
    </w:p>
    <w:p w14:paraId="0D00A23E">
      <w:pPr>
        <w:tabs>
          <w:tab w:val="center" w:pos="4153"/>
        </w:tabs>
        <w:bidi w:val="0"/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 w14:paraId="52F86E6B">
      <w:pPr>
        <w:tabs>
          <w:tab w:val="center" w:pos="4153"/>
        </w:tabs>
        <w:bidi w:val="0"/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以上是我这一年心经带给我得变化，以及在智慧栈抄经给我的一些影响，谢谢大家的聆听。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B0622EA"/>
    <w:rsid w:val="0D26294C"/>
    <w:rsid w:val="17873D35"/>
    <w:rsid w:val="3229275A"/>
    <w:rsid w:val="50C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1150</Characters>
  <Lines>0</Lines>
  <Paragraphs>0</Paragraphs>
  <TotalTime>104</TotalTime>
  <ScaleCrop>false</ScaleCrop>
  <LinksUpToDate>false</LinksUpToDate>
  <CharactersWithSpaces>1150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2024-09-22T10:12:00Z</dcterms:created>
  <dc:creator>PC</dc:creator>
  <cp:lastModifiedBy>胡风平℡₁₃₈₃₅₄₂₂₆₆₈</cp:lastModifiedBy>
  <dcterms:modified xsi:type="dcterms:W3CDTF">2024-09-22T13:44:43Z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E2E25B41ABDA4B91BE2C241A6A8D1D2B_12</vt:lpwstr>
  </property>
</Properties>
</file>