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7063E">
      <w:pPr>
        <w:pStyle w:val="7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2094230</wp:posOffset>
            </wp:positionH>
            <wp:positionV relativeFrom="paragraph">
              <wp:posOffset>58420</wp:posOffset>
            </wp:positionV>
            <wp:extent cx="10022205" cy="15998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467" cy="1599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东瑾</w:t>
      </w:r>
      <w:r>
        <w:rPr>
          <w:spacing w:val="-2"/>
        </w:rPr>
        <w:t>智慧栈</w:t>
      </w:r>
    </w:p>
    <w:p w14:paraId="01063610">
      <w:pPr>
        <w:pStyle w:val="6"/>
        <w:rPr>
          <w:sz w:val="20"/>
        </w:rPr>
      </w:pPr>
    </w:p>
    <w:p w14:paraId="78F5702E">
      <w:pPr>
        <w:pStyle w:val="6"/>
        <w:rPr>
          <w:sz w:val="20"/>
        </w:rPr>
      </w:pPr>
    </w:p>
    <w:p w14:paraId="521D620B">
      <w:pPr>
        <w:pStyle w:val="6"/>
        <w:rPr>
          <w:sz w:val="20"/>
        </w:rPr>
      </w:pPr>
    </w:p>
    <w:p w14:paraId="4906CE79">
      <w:pPr>
        <w:pStyle w:val="6"/>
        <w:rPr>
          <w:sz w:val="20"/>
        </w:rPr>
      </w:pPr>
    </w:p>
    <w:p w14:paraId="48BC3A91">
      <w:pPr>
        <w:pStyle w:val="6"/>
        <w:spacing w:before="6"/>
        <w:rPr>
          <w:sz w:val="25"/>
        </w:rPr>
      </w:pPr>
    </w:p>
    <w:p w14:paraId="7E5A5295">
      <w:pPr>
        <w:spacing w:before="8"/>
        <w:ind w:left="185" w:right="0" w:firstLine="0"/>
        <w:jc w:val="left"/>
        <w:rPr>
          <w:sz w:val="69"/>
        </w:rPr>
      </w:pPr>
      <w:r>
        <w:rPr>
          <w:spacing w:val="-3"/>
          <w:sz w:val="69"/>
        </w:rPr>
        <w:t>一、导言</w:t>
      </w:r>
    </w:p>
    <w:p w14:paraId="49FF9E8C">
      <w:pPr>
        <w:pStyle w:val="6"/>
        <w:rPr>
          <w:sz w:val="51"/>
        </w:rPr>
      </w:pPr>
    </w:p>
    <w:p w14:paraId="7C481EA9">
      <w:pPr>
        <w:pStyle w:val="4"/>
        <w:spacing w:before="1"/>
        <w:ind w:left="175"/>
      </w:pPr>
      <w:r>
        <w:t>1、成立智慧栈的初心和目</w:t>
      </w:r>
      <w:r>
        <w:rPr>
          <w:spacing w:val="-10"/>
        </w:rPr>
        <w:t>的</w:t>
      </w:r>
    </w:p>
    <w:p w14:paraId="54466DE2">
      <w:pPr>
        <w:pStyle w:val="4"/>
        <w:ind w:left="0" w:leftChars="0" w:firstLine="0" w:firstLineChars="0"/>
        <w:rPr>
          <w:rFonts w:hint="eastAsia"/>
          <w:spacing w:val="-2"/>
          <w:sz w:val="44"/>
        </w:rPr>
      </w:pPr>
    </w:p>
    <w:p w14:paraId="20043585">
      <w:pPr>
        <w:pStyle w:val="4"/>
        <w:ind w:left="0" w:leftChars="0" w:firstLine="1744" w:firstLineChars="400"/>
        <w:rPr>
          <w:rFonts w:hint="eastAsia"/>
          <w:spacing w:val="-2"/>
          <w:sz w:val="44"/>
          <w:lang w:val="en-US" w:eastAsia="zh-CN"/>
        </w:rPr>
      </w:pPr>
      <w:r>
        <w:rPr>
          <w:rFonts w:hint="eastAsia"/>
          <w:spacing w:val="-2"/>
          <w:sz w:val="44"/>
          <w:lang w:val="en-US" w:eastAsia="zh-CN"/>
        </w:rPr>
        <w:t>我是从</w:t>
      </w:r>
      <w:r>
        <w:rPr>
          <w:rFonts w:hint="eastAsia"/>
          <w:spacing w:val="-2"/>
          <w:sz w:val="44"/>
        </w:rPr>
        <w:t>2024年开始接触到抄心经，是一起做</w:t>
      </w:r>
      <w:r>
        <w:rPr>
          <w:rFonts w:hint="eastAsia"/>
          <w:spacing w:val="-2"/>
          <w:sz w:val="44"/>
          <w:lang w:val="en-US" w:eastAsia="zh-CN"/>
        </w:rPr>
        <w:t>心理咨询</w:t>
      </w:r>
      <w:r>
        <w:rPr>
          <w:rFonts w:hint="eastAsia"/>
          <w:spacing w:val="-2"/>
          <w:sz w:val="44"/>
        </w:rPr>
        <w:t>工作室的欧阳老师，她开始抄心经，并且带动我们大家一起抄，后来又成立了心桥智慧</w:t>
      </w:r>
      <w:r>
        <w:t>栈</w:t>
      </w:r>
      <w:r>
        <w:rPr>
          <w:rFonts w:hint="eastAsia"/>
          <w:spacing w:val="-2"/>
          <w:sz w:val="44"/>
        </w:rPr>
        <w:t>。我最开始抄心经的时候，一笔一画抄的很认真，也很静心，后来有一段时间工作有点忙，抄经速度开始加快，字迹写的也不是很好。有一天我忽然觉察到我似乎在为完成心中的任务而抄心经，并且为此感到焦虑，这就违背了抄心经的初衷。于是我开始做出改变，当我没有时间的时候，我今天可以不抄，但是如果我决定抄的时候，就静下心来觉察自己，关注</w:t>
      </w:r>
      <w:bookmarkStart w:id="0" w:name="_GoBack"/>
      <w:bookmarkEnd w:id="0"/>
      <w:r>
        <w:rPr>
          <w:rFonts w:hint="eastAsia"/>
          <w:spacing w:val="-2"/>
          <w:sz w:val="44"/>
        </w:rPr>
        <w:t>笔尖、关注当下。这时候，我关注了鬼脚七公众号，经常读他写的文章，领受很多，就想着自己也成立一个智慧栈，带动更多的人来公众号学习和成长</w:t>
      </w:r>
      <w:r>
        <w:rPr>
          <w:rFonts w:hint="eastAsia"/>
          <w:spacing w:val="-2"/>
          <w:sz w:val="44"/>
          <w:lang w:val="en-US" w:eastAsia="zh-CN"/>
        </w:rPr>
        <w:t>.</w:t>
      </w:r>
    </w:p>
    <w:p w14:paraId="21DFD27D">
      <w:pPr>
        <w:pStyle w:val="4"/>
        <w:ind w:left="0" w:leftChars="0" w:firstLine="1744" w:firstLineChars="400"/>
        <w:rPr>
          <w:rFonts w:hint="eastAsia"/>
          <w:spacing w:val="-2"/>
          <w:sz w:val="44"/>
          <w:lang w:val="en-US" w:eastAsia="zh-CN"/>
        </w:rPr>
      </w:pPr>
    </w:p>
    <w:p w14:paraId="7AA40608">
      <w:pPr>
        <w:pStyle w:val="4"/>
        <w:numPr>
          <w:ilvl w:val="0"/>
          <w:numId w:val="1"/>
        </w:numPr>
        <w:rPr>
          <w:spacing w:val="-10"/>
        </w:rPr>
      </w:pPr>
      <w:r>
        <w:t>对于智慧栈存在的价值和理</w:t>
      </w:r>
      <w:r>
        <w:rPr>
          <w:spacing w:val="-10"/>
        </w:rPr>
        <w:t>解</w:t>
      </w:r>
    </w:p>
    <w:p w14:paraId="31393041">
      <w:pPr>
        <w:pStyle w:val="4"/>
        <w:numPr>
          <w:ilvl w:val="0"/>
          <w:numId w:val="0"/>
        </w:numPr>
        <w:ind w:right="0" w:rightChars="0"/>
        <w:rPr>
          <w:spacing w:val="-10"/>
        </w:rPr>
      </w:pPr>
    </w:p>
    <w:p w14:paraId="3FF01D71">
      <w:pPr>
        <w:spacing w:before="0" w:line="388" w:lineRule="auto"/>
        <w:ind w:left="245" w:right="188" w:firstLine="819"/>
        <w:jc w:val="left"/>
        <w:rPr>
          <w:rFonts w:hint="eastAsia" w:eastAsia="宋体"/>
          <w:lang w:val="en-US" w:eastAsia="zh-CN"/>
        </w:rPr>
      </w:pPr>
      <w:r>
        <w:rPr>
          <w:rFonts w:hint="eastAsia"/>
          <w:spacing w:val="-2"/>
          <w:sz w:val="44"/>
        </w:rPr>
        <w:t>我是一名成人技能培训老师，我的很多学员都有亲子关系，人际关系，婚姻关系等等的困扰，但是她们却不知道如何处理和化解，也很焦虑，所以我希望可以助人自助，在喧闹的城市有一个安宁的地方，让一群人能够在一起相互修身静心、抄写心经、</w:t>
      </w:r>
      <w:r>
        <w:rPr>
          <w:rFonts w:hint="eastAsia"/>
          <w:spacing w:val="-2"/>
          <w:sz w:val="44"/>
          <w:lang w:val="en-US" w:eastAsia="zh-CN"/>
        </w:rPr>
        <w:t>读书学习、</w:t>
      </w:r>
      <w:r>
        <w:rPr>
          <w:rFonts w:hint="eastAsia"/>
          <w:spacing w:val="-2"/>
          <w:sz w:val="44"/>
        </w:rPr>
        <w:t>释放压力、提高自己的认知，成长自己。看事情维度高了，事情自然就小了</w:t>
      </w:r>
      <w:r>
        <w:rPr>
          <w:rFonts w:hint="eastAsia"/>
          <w:spacing w:val="-2"/>
          <w:sz w:val="44"/>
          <w:lang w:val="en-US" w:eastAsia="zh-CN"/>
        </w:rPr>
        <w:t>.</w:t>
      </w:r>
    </w:p>
    <w:p w14:paraId="78E7D1EF">
      <w:pPr>
        <w:pStyle w:val="6"/>
      </w:pPr>
    </w:p>
    <w:p w14:paraId="390B407E">
      <w:pPr>
        <w:pStyle w:val="6"/>
        <w:spacing w:before="7"/>
        <w:rPr>
          <w:sz w:val="54"/>
        </w:rPr>
      </w:pPr>
    </w:p>
    <w:p w14:paraId="460C8BE8">
      <w:pPr>
        <w:pStyle w:val="2"/>
      </w:pPr>
      <w:r>
        <w:rPr>
          <w:spacing w:val="-2"/>
        </w:rPr>
        <w:t>二、活动概述</w:t>
      </w:r>
    </w:p>
    <w:p w14:paraId="3F6705E6">
      <w:pPr>
        <w:pStyle w:val="5"/>
        <w:spacing w:before="422"/>
      </w:pPr>
      <w:r>
        <w:t>1、智慧栈名称:</w:t>
      </w:r>
      <w:r>
        <w:rPr>
          <w:rFonts w:hint="eastAsia"/>
          <w:lang w:eastAsia="zh-CN"/>
        </w:rPr>
        <w:t>东瑾</w:t>
      </w:r>
      <w:r>
        <w:t>智慧</w:t>
      </w:r>
      <w:r>
        <w:rPr>
          <w:spacing w:val="-10"/>
        </w:rPr>
        <w:t>栈</w:t>
      </w:r>
    </w:p>
    <w:p w14:paraId="1559105D">
      <w:pPr>
        <w:spacing w:before="218"/>
        <w:ind w:left="208" w:right="0" w:firstLine="0"/>
        <w:jc w:val="left"/>
        <w:rPr>
          <w:rFonts w:hint="default" w:eastAsia="宋体"/>
          <w:sz w:val="45"/>
          <w:lang w:val="en-US" w:eastAsia="zh-CN"/>
        </w:rPr>
      </w:pPr>
      <w:r>
        <w:rPr>
          <w:sz w:val="44"/>
        </w:rPr>
        <w:t>2</w:t>
      </w:r>
      <w:r>
        <w:rPr>
          <w:spacing w:val="20"/>
          <w:sz w:val="44"/>
        </w:rPr>
        <w:t>、时间:</w:t>
      </w:r>
      <w:r>
        <w:rPr>
          <w:rFonts w:hint="eastAsia"/>
          <w:spacing w:val="20"/>
          <w:sz w:val="44"/>
          <w:lang w:eastAsia="zh-CN"/>
        </w:rPr>
        <w:t>一个月</w:t>
      </w:r>
      <w:r>
        <w:rPr>
          <w:rFonts w:hint="eastAsia"/>
          <w:spacing w:val="20"/>
          <w:sz w:val="44"/>
          <w:lang w:val="en-US" w:eastAsia="zh-CN"/>
        </w:rPr>
        <w:t>2次（随定）</w:t>
      </w:r>
    </w:p>
    <w:p w14:paraId="14121FA2">
      <w:pPr>
        <w:pStyle w:val="6"/>
        <w:spacing w:before="228"/>
        <w:ind w:left="208"/>
        <w:rPr>
          <w:rFonts w:hint="default" w:eastAsia="宋体"/>
          <w:lang w:val="en-US" w:eastAsia="zh-CN"/>
        </w:rPr>
      </w:pPr>
      <w:r>
        <w:t>3、地址</w:t>
      </w:r>
      <w:r>
        <w:rPr>
          <w:rFonts w:hint="eastAsia"/>
          <w:lang w:val="en-US" w:eastAsia="zh-CN"/>
        </w:rPr>
        <w:t>:湖北省万达华府B区3-3-3101</w:t>
      </w:r>
    </w:p>
    <w:p w14:paraId="3881F324">
      <w:pPr>
        <w:spacing w:before="217"/>
        <w:ind w:left="225" w:right="0" w:firstLine="0"/>
        <w:jc w:val="left"/>
        <w:rPr>
          <w:sz w:val="45"/>
        </w:rPr>
      </w:pPr>
      <w:r>
        <w:rPr>
          <w:sz w:val="45"/>
        </w:rPr>
        <w:t>4、预计人数:</w:t>
      </w:r>
      <w:r>
        <w:rPr>
          <w:rFonts w:hint="eastAsia"/>
          <w:sz w:val="45"/>
          <w:lang w:val="en-US" w:eastAsia="zh-CN"/>
        </w:rPr>
        <w:t>2-8</w:t>
      </w:r>
      <w:r>
        <w:rPr>
          <w:spacing w:val="-10"/>
          <w:sz w:val="45"/>
        </w:rPr>
        <w:t>人</w:t>
      </w:r>
    </w:p>
    <w:p w14:paraId="22BBED72">
      <w:pPr>
        <w:spacing w:after="0"/>
        <w:jc w:val="left"/>
        <w:rPr>
          <w:sz w:val="45"/>
        </w:rPr>
        <w:sectPr>
          <w:type w:val="continuous"/>
          <w:pgSz w:w="22370" w:h="31660"/>
          <w:pgMar w:top="2740" w:right="3160" w:bottom="280" w:left="3180" w:header="720" w:footer="720" w:gutter="0"/>
          <w:cols w:space="720" w:num="1"/>
        </w:sectPr>
      </w:pPr>
    </w:p>
    <w:p w14:paraId="3580DEA9">
      <w:pPr>
        <w:pStyle w:val="2"/>
        <w:spacing w:before="35"/>
        <w:ind w:left="245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2094230</wp:posOffset>
            </wp:positionH>
            <wp:positionV relativeFrom="page">
              <wp:posOffset>2176780</wp:posOffset>
            </wp:positionV>
            <wp:extent cx="9631680" cy="159981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981" cy="1599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三、智慧栈活动计</w:t>
      </w:r>
      <w:r>
        <w:rPr>
          <w:spacing w:val="-10"/>
          <w:w w:val="95"/>
        </w:rPr>
        <w:t>划</w:t>
      </w:r>
    </w:p>
    <w:p w14:paraId="6D347A1B">
      <w:pPr>
        <w:spacing w:before="396"/>
        <w:ind w:left="1028" w:right="0" w:firstLine="0"/>
        <w:jc w:val="left"/>
        <w:rPr>
          <w:sz w:val="44"/>
        </w:rPr>
      </w:pPr>
      <w:r>
        <w:rPr>
          <w:w w:val="95"/>
          <w:sz w:val="44"/>
        </w:rPr>
        <w:t>每月至少2次抄经活</w:t>
      </w:r>
      <w:r>
        <w:rPr>
          <w:spacing w:val="-10"/>
          <w:w w:val="95"/>
          <w:sz w:val="44"/>
        </w:rPr>
        <w:t>动</w:t>
      </w:r>
    </w:p>
    <w:p w14:paraId="2C4B3AE7">
      <w:pPr>
        <w:pStyle w:val="6"/>
        <w:spacing w:before="235"/>
        <w:ind w:left="1047"/>
      </w:pPr>
      <w:r>
        <w:rPr>
          <w:spacing w:val="-1"/>
        </w:rPr>
        <w:t>带领大家读</w:t>
      </w:r>
      <w:r>
        <w:rPr>
          <w:rFonts w:hint="eastAsia"/>
          <w:spacing w:val="-1"/>
          <w:lang w:eastAsia="zh-CN"/>
        </w:rPr>
        <w:t>《</w:t>
      </w:r>
      <w:r>
        <w:rPr>
          <w:rFonts w:hint="eastAsia"/>
          <w:spacing w:val="-1"/>
          <w:lang w:val="en-US" w:eastAsia="zh-CN"/>
        </w:rPr>
        <w:t>觉察之道》或认知方面</w:t>
      </w:r>
      <w:r>
        <w:rPr>
          <w:spacing w:val="-1"/>
        </w:rPr>
        <w:t>的书</w:t>
      </w:r>
    </w:p>
    <w:p w14:paraId="45AA8B16">
      <w:pPr>
        <w:pStyle w:val="6"/>
        <w:spacing w:before="245"/>
        <w:ind w:left="1028"/>
        <w:rPr>
          <w:rFonts w:hint="default" w:eastAsia="宋体"/>
          <w:lang w:val="en-US" w:eastAsia="zh-CN"/>
        </w:rPr>
      </w:pPr>
      <w:r>
        <w:t>长期跟随抄经</w:t>
      </w:r>
      <w:r>
        <w:rPr>
          <w:rFonts w:hint="eastAsia"/>
          <w:lang w:val="en-US" w:eastAsia="zh-CN"/>
        </w:rPr>
        <w:t>的做团辅</w:t>
      </w:r>
      <w:r>
        <w:rPr>
          <w:spacing w:val="-4"/>
          <w:sz w:val="41"/>
        </w:rPr>
        <w:t>疗愈</w:t>
      </w:r>
    </w:p>
    <w:p w14:paraId="18A64EB9">
      <w:pPr>
        <w:pStyle w:val="6"/>
      </w:pPr>
    </w:p>
    <w:p w14:paraId="50A56C21">
      <w:pPr>
        <w:pStyle w:val="6"/>
        <w:spacing w:before="11"/>
        <w:rPr>
          <w:sz w:val="39"/>
        </w:rPr>
      </w:pPr>
    </w:p>
    <w:p w14:paraId="511CA14C">
      <w:pPr>
        <w:pStyle w:val="2"/>
      </w:pPr>
      <w:r>
        <w:rPr>
          <w:spacing w:val="-2"/>
        </w:rPr>
        <w:t>四、活动流程</w:t>
      </w:r>
    </w:p>
    <w:p w14:paraId="35C1BA0B">
      <w:pPr>
        <w:pStyle w:val="4"/>
        <w:spacing w:before="428"/>
        <w:ind w:left="245"/>
      </w:pPr>
      <w:r>
        <w:t>1、活动内</w:t>
      </w:r>
      <w:r>
        <w:rPr>
          <w:spacing w:val="-10"/>
        </w:rPr>
        <w:t>容</w:t>
      </w:r>
    </w:p>
    <w:p w14:paraId="3834D05C">
      <w:pPr>
        <w:spacing w:before="253" w:line="355" w:lineRule="auto"/>
        <w:ind w:left="1028" w:right="13314" w:firstLine="0"/>
        <w:jc w:val="left"/>
        <w:rPr>
          <w:sz w:val="41"/>
        </w:rPr>
      </w:pPr>
      <w:r>
        <w:rPr>
          <w:spacing w:val="-4"/>
          <w:sz w:val="41"/>
        </w:rPr>
        <w:t>静心冥想</w:t>
      </w:r>
      <w:r>
        <w:rPr>
          <w:spacing w:val="-4"/>
          <w:sz w:val="42"/>
        </w:rPr>
        <w:t xml:space="preserve">抄写心经读书会 </w:t>
      </w:r>
      <w:r>
        <w:rPr>
          <w:rFonts w:hint="eastAsia"/>
          <w:spacing w:val="-4"/>
          <w:sz w:val="42"/>
          <w:lang w:val="en-US" w:eastAsia="zh-CN"/>
        </w:rPr>
        <w:t>团辅</w:t>
      </w:r>
      <w:r>
        <w:rPr>
          <w:spacing w:val="-4"/>
          <w:sz w:val="41"/>
        </w:rPr>
        <w:t>疗愈</w:t>
      </w:r>
    </w:p>
    <w:p w14:paraId="737CFE80">
      <w:pPr>
        <w:pStyle w:val="3"/>
        <w:ind w:left="227"/>
      </w:pPr>
      <w:r>
        <w:t>2、形</w:t>
      </w:r>
      <w:r>
        <w:rPr>
          <w:spacing w:val="-10"/>
        </w:rPr>
        <w:t>式</w:t>
      </w:r>
    </w:p>
    <w:p w14:paraId="3C56C5B3">
      <w:pPr>
        <w:spacing w:before="241"/>
        <w:ind w:left="1009" w:right="0" w:firstLine="0"/>
        <w:jc w:val="left"/>
        <w:rPr>
          <w:sz w:val="43"/>
        </w:rPr>
      </w:pPr>
      <w:r>
        <w:rPr>
          <w:spacing w:val="-1"/>
          <w:sz w:val="43"/>
        </w:rPr>
        <w:t>线上线下所有分享,公开免费</w:t>
      </w:r>
    </w:p>
    <w:p w14:paraId="703D17D1">
      <w:pPr>
        <w:pStyle w:val="3"/>
        <w:spacing w:before="249"/>
      </w:pPr>
      <w:r>
        <w:t>3、活动发</w:t>
      </w:r>
      <w:r>
        <w:rPr>
          <w:spacing w:val="-10"/>
        </w:rPr>
        <w:t>布</w:t>
      </w:r>
    </w:p>
    <w:p w14:paraId="5583DF20">
      <w:pPr>
        <w:spacing w:before="274"/>
        <w:ind w:left="1047" w:right="0" w:firstLine="0"/>
        <w:jc w:val="left"/>
        <w:rPr>
          <w:sz w:val="41"/>
        </w:rPr>
      </w:pPr>
      <w:r>
        <w:rPr>
          <w:spacing w:val="-2"/>
          <w:sz w:val="41"/>
        </w:rPr>
        <w:t>群接龙</w:t>
      </w:r>
    </w:p>
    <w:p w14:paraId="3A10030C">
      <w:pPr>
        <w:spacing w:before="258"/>
        <w:ind w:left="1028" w:right="0" w:firstLine="0"/>
        <w:jc w:val="left"/>
        <w:rPr>
          <w:sz w:val="41"/>
        </w:rPr>
      </w:pPr>
      <w:r>
        <w:rPr>
          <w:sz w:val="41"/>
        </w:rPr>
        <w:t>朋友圈分</w:t>
      </w:r>
      <w:r>
        <w:rPr>
          <w:spacing w:val="-10"/>
          <w:sz w:val="41"/>
        </w:rPr>
        <w:t>享</w:t>
      </w:r>
    </w:p>
    <w:p w14:paraId="705A2084">
      <w:pPr>
        <w:spacing w:before="251"/>
        <w:ind w:left="227" w:right="0" w:firstLine="0"/>
        <w:jc w:val="left"/>
        <w:rPr>
          <w:sz w:val="47"/>
        </w:rPr>
      </w:pPr>
      <w:r>
        <w:rPr>
          <w:sz w:val="47"/>
        </w:rPr>
        <w:t>4</w:t>
      </w:r>
      <w:r>
        <w:rPr>
          <w:spacing w:val="-1"/>
          <w:sz w:val="47"/>
        </w:rPr>
        <w:t>、活动具体流程(抄心经)</w:t>
      </w:r>
    </w:p>
    <w:p w14:paraId="4953FDDA">
      <w:pPr>
        <w:spacing w:before="262"/>
        <w:ind w:left="1028" w:right="0" w:firstLine="0"/>
        <w:jc w:val="left"/>
        <w:rPr>
          <w:sz w:val="41"/>
        </w:rPr>
      </w:pPr>
      <w:r>
        <w:rPr>
          <w:sz w:val="41"/>
        </w:rPr>
        <w:t>沐手焚</w:t>
      </w:r>
      <w:r>
        <w:rPr>
          <w:spacing w:val="-10"/>
          <w:sz w:val="41"/>
        </w:rPr>
        <w:t>香</w:t>
      </w:r>
    </w:p>
    <w:p w14:paraId="602ABDB2">
      <w:pPr>
        <w:spacing w:before="257" w:line="340" w:lineRule="auto"/>
        <w:ind w:left="1047" w:right="12504" w:hanging="38"/>
        <w:jc w:val="left"/>
        <w:rPr>
          <w:sz w:val="41"/>
        </w:rPr>
      </w:pPr>
      <w:r>
        <w:rPr>
          <w:spacing w:val="-3"/>
          <w:w w:val="101"/>
          <w:sz w:val="41"/>
        </w:rPr>
        <w:t>介绍必经之路</w:t>
      </w:r>
      <w:r>
        <w:rPr>
          <w:rFonts w:hint="eastAsia"/>
          <w:spacing w:val="-3"/>
          <w:w w:val="101"/>
          <w:sz w:val="41"/>
          <w:lang w:val="en-US" w:eastAsia="zh-CN"/>
        </w:rPr>
        <w:t>冥想10</w:t>
      </w:r>
      <w:r>
        <w:rPr>
          <w:w w:val="100"/>
          <w:sz w:val="46"/>
        </w:rPr>
        <w:t>分钟</w:t>
      </w:r>
      <w:r>
        <w:rPr>
          <w:w w:val="100"/>
          <w:sz w:val="41"/>
        </w:rPr>
        <w:t>诵开经偈</w:t>
      </w:r>
    </w:p>
    <w:p w14:paraId="56B1DCA7">
      <w:pPr>
        <w:spacing w:before="19" w:line="360" w:lineRule="auto"/>
        <w:ind w:left="1047" w:right="14152" w:hanging="19"/>
        <w:jc w:val="both"/>
        <w:rPr>
          <w:sz w:val="39"/>
        </w:rPr>
      </w:pPr>
      <w:r>
        <w:rPr>
          <w:spacing w:val="-6"/>
          <w:sz w:val="42"/>
        </w:rPr>
        <w:t>抄经</w:t>
      </w:r>
      <w:r>
        <w:rPr>
          <w:spacing w:val="-6"/>
          <w:sz w:val="41"/>
        </w:rPr>
        <w:t>诵经</w:t>
      </w:r>
      <w:r>
        <w:rPr>
          <w:spacing w:val="-5"/>
          <w:sz w:val="39"/>
        </w:rPr>
        <w:t>回向</w:t>
      </w:r>
    </w:p>
    <w:p w14:paraId="1AB3DE08">
      <w:pPr>
        <w:spacing w:before="21" w:line="362" w:lineRule="auto"/>
        <w:ind w:left="1047" w:right="13316" w:firstLine="0"/>
        <w:jc w:val="both"/>
        <w:rPr>
          <w:sz w:val="41"/>
        </w:rPr>
      </w:pPr>
      <w:r>
        <w:rPr>
          <w:spacing w:val="-4"/>
          <w:sz w:val="41"/>
        </w:rPr>
        <w:t>交流分享活动总结</w:t>
      </w:r>
      <w:r>
        <w:rPr>
          <w:spacing w:val="-3"/>
          <w:sz w:val="41"/>
        </w:rPr>
        <w:t>合影留念</w:t>
      </w:r>
    </w:p>
    <w:p w14:paraId="7EC7A865">
      <w:pPr>
        <w:pStyle w:val="6"/>
        <w:spacing w:before="4"/>
        <w:rPr>
          <w:sz w:val="58"/>
        </w:rPr>
      </w:pPr>
    </w:p>
    <w:p w14:paraId="49B02371">
      <w:pPr>
        <w:pStyle w:val="2"/>
        <w:ind w:left="245"/>
      </w:pPr>
      <w:r>
        <w:rPr>
          <w:w w:val="95"/>
        </w:rPr>
        <w:t>五、总结与思</w:t>
      </w:r>
      <w:r>
        <w:rPr>
          <w:spacing w:val="-10"/>
          <w:w w:val="95"/>
        </w:rPr>
        <w:t>考</w:t>
      </w:r>
    </w:p>
    <w:p w14:paraId="726A5323">
      <w:pPr>
        <w:pStyle w:val="6"/>
        <w:spacing w:before="440"/>
        <w:ind w:left="245"/>
        <w:rPr>
          <w:rFonts w:hint="eastAsia" w:eastAsia="宋体"/>
          <w:lang w:eastAsia="zh-CN"/>
        </w:rPr>
        <w:sectPr>
          <w:pgSz w:w="22370" w:h="31660"/>
          <w:pgMar w:top="3420" w:right="3160" w:bottom="280" w:left="3180" w:header="720" w:footer="720" w:gutter="0"/>
          <w:cols w:space="720" w:num="1"/>
        </w:sectPr>
      </w:pPr>
      <w:r>
        <w:rPr>
          <w:spacing w:val="-1"/>
        </w:rPr>
        <w:t>总结:</w:t>
      </w:r>
      <w:r>
        <w:rPr>
          <w:rFonts w:hint="eastAsia"/>
          <w:spacing w:val="-1"/>
          <w:lang w:val="en-US" w:eastAsia="zh-CN"/>
        </w:rPr>
        <w:t>一个人可以走的很快，一群人可以走的很远，</w:t>
      </w:r>
      <w:r>
        <w:rPr>
          <w:spacing w:val="-1"/>
        </w:rPr>
        <w:t>希望</w:t>
      </w:r>
      <w:r>
        <w:rPr>
          <w:rFonts w:hint="eastAsia"/>
          <w:spacing w:val="-1"/>
          <w:lang w:val="en-US" w:eastAsia="zh-CN"/>
        </w:rPr>
        <w:t>能够助人自助，</w:t>
      </w:r>
      <w:r>
        <w:rPr>
          <w:spacing w:val="-1"/>
        </w:rPr>
        <w:t>带动更多的人走出困扰</w:t>
      </w:r>
      <w:r>
        <w:rPr>
          <w:rFonts w:hint="eastAsia"/>
          <w:spacing w:val="-1"/>
          <w:lang w:eastAsia="zh-CN"/>
        </w:rPr>
        <w:t>。</w:t>
      </w:r>
    </w:p>
    <w:p w14:paraId="3582A03E">
      <w:pPr>
        <w:pStyle w:val="6"/>
        <w:ind w:left="118"/>
        <w:rPr>
          <w:sz w:val="20"/>
        </w:rPr>
      </w:pPr>
      <w:r>
        <w:rPr>
          <w:sz w:val="20"/>
        </w:rPr>
        <w:pict>
          <v:group id="docshapegroup1" o:spid="_x0000_s1026" o:spt="203" style="height:268.35pt;width:774.3pt;" coordsize="15486,5367">
            <o:lock v:ext="edit"/>
            <v:shape id="docshape2" o:spid="_x0000_s1027" o:spt="75" type="#_x0000_t75" style="position:absolute;left:0;top:0;height:5367;width:15486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docshape3" o:spid="_x0000_s1028" o:spt="202" type="#_x0000_t202" style="position:absolute;left:94;top:39;height:429;width:105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F57BE82">
                    <w:pPr>
                      <w:spacing w:before="0" w:line="429" w:lineRule="exact"/>
                      <w:ind w:left="0" w:right="0" w:firstLine="0"/>
                      <w:jc w:val="left"/>
                      <w:rPr>
                        <w:sz w:val="43"/>
                      </w:rPr>
                    </w:pPr>
                  </w:p>
                </w:txbxContent>
              </v:textbox>
            </v:shape>
            <v:shape id="docshape4" o:spid="_x0000_s1029" o:spt="202" type="#_x0000_t202" style="position:absolute;left:127;top:1604;height:3584;width:153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0284AA">
                    <w:pPr>
                      <w:spacing w:before="0" w:line="489" w:lineRule="exact"/>
                      <w:ind w:left="0" w:right="0" w:firstLine="0"/>
                      <w:jc w:val="left"/>
                      <w:rPr>
                        <w:rFonts w:hint="eastAsia"/>
                        <w:spacing w:val="-1"/>
                        <w:sz w:val="42"/>
                      </w:rPr>
                    </w:pPr>
                    <w:r>
                      <w:rPr>
                        <w:spacing w:val="-1"/>
                        <w:w w:val="95"/>
                        <w:sz w:val="43"/>
                      </w:rPr>
                      <w:t>思考: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抄一部心经，点一盏心灯</w:t>
                    </w:r>
                  </w:p>
                  <w:p w14:paraId="0D103C79">
                    <w:pPr>
                      <w:spacing w:before="0" w:line="489" w:lineRule="exact"/>
                      <w:ind w:left="0" w:right="0" w:firstLine="0"/>
                      <w:jc w:val="left"/>
                      <w:rPr>
                        <w:rFonts w:hint="default" w:eastAsia="宋体"/>
                        <w:spacing w:val="-1"/>
                        <w:sz w:val="42"/>
                        <w:lang w:val="en-US" w:eastAsia="zh-CN"/>
                      </w:rPr>
                    </w:pPr>
                    <w:r>
                      <w:rPr>
                        <w:rFonts w:hint="eastAsia"/>
                        <w:spacing w:val="-1"/>
                        <w:sz w:val="42"/>
                      </w:rPr>
                      <w:t xml:space="preserve"> 当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看到七师傅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许下抄经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亿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部的宏愿，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我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便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也跟随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了这场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了不起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的征程。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感觉七师傅像一道光一样，在黑暗中指引我们前进的方向，在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途中，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我已经和全国一起抄心经的同学们有了心的连接和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陪伴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，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让我在这条修行路上不再孤单。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我会是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一位忠实的伙伴，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紧紧跟随大家的步伐，为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点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无数</w:t>
                    </w:r>
                    <w:r>
                      <w:rPr>
                        <w:rFonts w:hint="eastAsia"/>
                        <w:spacing w:val="-1"/>
                        <w:sz w:val="42"/>
                      </w:rPr>
                      <w:t>盏心灯</w:t>
                    </w:r>
                    <w:r>
                      <w:rPr>
                        <w:rFonts w:hint="eastAsia"/>
                        <w:spacing w:val="-1"/>
                        <w:sz w:val="42"/>
                        <w:lang w:val="en-US" w:eastAsia="zh-CN"/>
                      </w:rPr>
                      <w:t>而来！</w:t>
                    </w:r>
                  </w:p>
                  <w:p w14:paraId="4FBBD821">
                    <w:pPr>
                      <w:spacing w:before="250"/>
                      <w:ind w:left="857" w:right="0" w:firstLine="0"/>
                      <w:jc w:val="left"/>
                      <w:rPr>
                        <w:rFonts w:hint="default" w:eastAsia="宋体"/>
                        <w:spacing w:val="-1"/>
                        <w:sz w:val="42"/>
                        <w:lang w:val="en-US" w:eastAsia="zh-CN"/>
                      </w:rPr>
                    </w:pPr>
                  </w:p>
                  <w:p w14:paraId="22CCCF14">
                    <w:pPr>
                      <w:spacing w:before="250"/>
                      <w:ind w:left="857" w:right="0" w:firstLine="0"/>
                      <w:jc w:val="left"/>
                      <w:rPr>
                        <w:rFonts w:hint="eastAsia"/>
                        <w:spacing w:val="-1"/>
                        <w:sz w:val="42"/>
                      </w:rPr>
                    </w:pPr>
                  </w:p>
                  <w:p w14:paraId="406967E0">
                    <w:pPr>
                      <w:spacing w:before="250"/>
                      <w:ind w:left="857" w:right="0" w:firstLine="0"/>
                      <w:jc w:val="left"/>
                      <w:rPr>
                        <w:rFonts w:hint="eastAsia"/>
                        <w:spacing w:val="-1"/>
                        <w:sz w:val="42"/>
                      </w:rPr>
                    </w:pPr>
                    <w:r>
                      <w:rPr>
                        <w:rFonts w:hint="eastAsia"/>
                        <w:spacing w:val="-1"/>
                        <w:sz w:val="42"/>
                      </w:rPr>
                      <w:t>胡东瑾:</w:t>
                    </w:r>
                  </w:p>
                  <w:p w14:paraId="58417260">
                    <w:pPr>
                      <w:spacing w:before="250"/>
                      <w:ind w:left="857" w:right="0" w:firstLine="0"/>
                      <w:jc w:val="left"/>
                      <w:rPr>
                        <w:rFonts w:hint="eastAsia"/>
                        <w:spacing w:val="-1"/>
                        <w:sz w:val="42"/>
                      </w:rPr>
                    </w:pPr>
                    <w:r>
                      <w:rPr>
                        <w:rFonts w:hint="eastAsia"/>
                        <w:spacing w:val="-1"/>
                        <w:sz w:val="42"/>
                      </w:rPr>
                      <w:t>心经，让自己变得安静祥和。</w:t>
                    </w:r>
                  </w:p>
                  <w:p w14:paraId="015E7319">
                    <w:pPr>
                      <w:spacing w:before="250"/>
                      <w:ind w:left="857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spacing w:val="-1"/>
                        <w:sz w:val="42"/>
                      </w:rPr>
                      <w:t>目前想不到会有什么变化,我觉得只要紧跟七师父和同学们的步伐,就不用担</w:t>
                    </w:r>
                  </w:p>
                  <w:p w14:paraId="28E10F75">
                    <w:pPr>
                      <w:spacing w:before="259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w w:val="95"/>
                        <w:sz w:val="41"/>
                      </w:rPr>
                      <w:t>心</w:t>
                    </w:r>
                    <w:r>
                      <w:rPr>
                        <w:spacing w:val="-10"/>
                        <w:sz w:val="41"/>
                      </w:rPr>
                      <w:t>!</w:t>
                    </w:r>
                  </w:p>
                  <w:p w14:paraId="006AC3DA">
                    <w:pPr>
                      <w:spacing w:before="243"/>
                      <w:ind w:left="8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pacing w:val="-1"/>
                        <w:sz w:val="42"/>
                      </w:rPr>
                      <w:t>写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22370" w:h="31660"/>
      <w:pgMar w:top="2680" w:right="3160" w:bottom="280" w:left="3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C1169"/>
    <w:multiLevelType w:val="singleLevel"/>
    <w:tmpl w:val="ADCC11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B295D5D"/>
    <w:rsid w:val="2D540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227"/>
      <w:outlineLvl w:val="1"/>
    </w:pPr>
    <w:rPr>
      <w:rFonts w:ascii="宋体" w:hAnsi="宋体" w:eastAsia="宋体" w:cs="宋体"/>
      <w:sz w:val="68"/>
      <w:szCs w:val="68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22"/>
      <w:ind w:left="208"/>
      <w:outlineLvl w:val="2"/>
    </w:pPr>
    <w:rPr>
      <w:rFonts w:ascii="宋体" w:hAnsi="宋体" w:eastAsia="宋体" w:cs="宋体"/>
      <w:sz w:val="46"/>
      <w:szCs w:val="46"/>
      <w:lang w:val="en-US" w:eastAsia="zh-CN" w:bidi="ar-SA"/>
    </w:rPr>
  </w:style>
  <w:style w:type="paragraph" w:styleId="4">
    <w:name w:val="heading 3"/>
    <w:basedOn w:val="1"/>
    <w:qFormat/>
    <w:uiPriority w:val="1"/>
    <w:pPr>
      <w:ind w:left="147"/>
      <w:outlineLvl w:val="3"/>
    </w:pPr>
    <w:rPr>
      <w:rFonts w:ascii="宋体" w:hAnsi="宋体" w:eastAsia="宋体" w:cs="宋体"/>
      <w:sz w:val="45"/>
      <w:szCs w:val="45"/>
      <w:lang w:val="en-US" w:eastAsia="zh-CN" w:bidi="ar-SA"/>
    </w:rPr>
  </w:style>
  <w:style w:type="paragraph" w:styleId="5">
    <w:name w:val="heading 4"/>
    <w:basedOn w:val="1"/>
    <w:qFormat/>
    <w:uiPriority w:val="1"/>
    <w:pPr>
      <w:ind w:left="245"/>
      <w:outlineLvl w:val="4"/>
    </w:pPr>
    <w:rPr>
      <w:rFonts w:ascii="宋体" w:hAnsi="宋体" w:eastAsia="宋体" w:cs="宋体"/>
      <w:sz w:val="43"/>
      <w:szCs w:val="43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42"/>
      <w:szCs w:val="42"/>
      <w:lang w:val="en-US" w:eastAsia="zh-CN" w:bidi="ar-SA"/>
    </w:rPr>
  </w:style>
  <w:style w:type="paragraph" w:styleId="7">
    <w:name w:val="Title"/>
    <w:basedOn w:val="1"/>
    <w:qFormat/>
    <w:uiPriority w:val="1"/>
    <w:pPr>
      <w:spacing w:line="1615" w:lineRule="exact"/>
      <w:ind w:left="4616" w:right="4634"/>
      <w:jc w:val="center"/>
    </w:pPr>
    <w:rPr>
      <w:rFonts w:ascii="宋体" w:hAnsi="宋体" w:eastAsia="宋体" w:cs="宋体"/>
      <w:sz w:val="135"/>
      <w:szCs w:val="135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728</Words>
  <Characters>742</Characters>
  <TotalTime>3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2025-01-20T02:19:00Z</dcterms:created>
  <dc:creator>Lenovo</dc:creator>
  <cp:lastModifiedBy>WPS_1642218663</cp:lastModifiedBy>
  <dcterms:modified xsi:type="dcterms:W3CDTF">2025-01-20T05:57:08Z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eyJoZGlkIjoiN2U5MmY5NzI2YzMwNTY2NDg5MGMwZDhlZmFhODY3YWIiLCJ1c2VySWQiOiIxMzE2MzM0MzAyIn0=</vt:lpwstr>
  </property>
  <property fmtid="{D5CDD505-2E9C-101B-9397-08002B2CF9AE}" pid="3" name="KSOProductBuildVer">
    <vt:lpwstr>2052-12.1.0.19302</vt:lpwstr>
  </property>
  <property fmtid="{D5CDD505-2E9C-101B-9397-08002B2CF9AE}" pid="4" name="ICV">
    <vt:lpwstr>312DD546FD7E49E6B34A2EA136E4DF48_12</vt:lpwstr>
  </property>
</Properties>
</file>