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D66FB">
      <w:pPr>
        <w:jc w:val="center"/>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苍鹭小筑智慧栈 运营计划书</w:t>
      </w:r>
    </w:p>
    <w:p w14:paraId="4F09E4C0">
      <w:pPr>
        <w:jc w:val="center"/>
        <w:rPr>
          <w:rFonts w:hint="eastAsia" w:ascii="楷体" w:hAnsi="楷体" w:eastAsia="楷体" w:cs="楷体"/>
          <w:b/>
          <w:bCs/>
          <w:sz w:val="28"/>
          <w:szCs w:val="36"/>
          <w:lang w:val="en-US" w:eastAsia="zh-CN"/>
        </w:rPr>
      </w:pPr>
    </w:p>
    <w:p w14:paraId="3E02AB6A">
      <w:pPr>
        <w:keepNext w:val="0"/>
        <w:keepLines w:val="0"/>
        <w:widowControl/>
        <w:numPr>
          <w:ilvl w:val="0"/>
          <w:numId w:val="0"/>
        </w:numPr>
        <w:suppressLineNumbers w:val="0"/>
        <w:jc w:val="left"/>
        <w:rPr>
          <w:rFonts w:hint="default" w:ascii="楷体" w:hAnsi="楷体" w:eastAsia="楷体" w:cs="楷体"/>
          <w:sz w:val="28"/>
          <w:szCs w:val="28"/>
          <w:lang w:val="en-US"/>
        </w:rPr>
      </w:pPr>
      <w:r>
        <w:rPr>
          <w:rFonts w:hint="eastAsia" w:ascii="楷体" w:hAnsi="楷体" w:eastAsia="楷体" w:cs="楷体"/>
          <w:color w:val="262626"/>
          <w:kern w:val="0"/>
          <w:sz w:val="28"/>
          <w:szCs w:val="28"/>
          <w:lang w:val="en-US" w:eastAsia="zh-CN" w:bidi="ar"/>
        </w:rPr>
        <w:t>苍鹭小筑是一个健康咨询服务工作室，主要从事心理咨询、家庭教育事务。它是一个老小区的一楼，很安静，有一个很小的院子，种了各种各样的小花，很多的来访和朋友都很喜欢来这里坐一坐，聊一聊。平时除了预约咨询之外，这也是一个适合看书、喝茶、 发呆或者静心的地方。现在我希望它多一个身份：智慧栈，一个可以抄经、静心且放松、安全的地方，成为有缘人的心灵栖息之地。在平时需要面对日常生活工作中的繁琐事务，而在这里有一方净土属于每一个有缘人。</w:t>
      </w:r>
    </w:p>
    <w:p w14:paraId="464B986A">
      <w:pPr>
        <w:keepNext w:val="0"/>
        <w:keepLines w:val="0"/>
        <w:widowControl/>
        <w:suppressLineNumbers w:val="0"/>
        <w:jc w:val="left"/>
        <w:rPr>
          <w:rFonts w:hint="eastAsia" w:ascii="楷体" w:hAnsi="楷体" w:eastAsia="楷体" w:cs="楷体"/>
          <w:color w:val="262626"/>
          <w:kern w:val="0"/>
          <w:sz w:val="28"/>
          <w:szCs w:val="28"/>
          <w:lang w:val="en-US" w:eastAsia="zh-CN" w:bidi="ar"/>
        </w:rPr>
      </w:pPr>
      <w:r>
        <w:rPr>
          <w:rFonts w:hint="eastAsia" w:ascii="楷体" w:hAnsi="楷体" w:eastAsia="楷体" w:cs="楷体"/>
          <w:color w:val="262626"/>
          <w:kern w:val="0"/>
          <w:sz w:val="28"/>
          <w:szCs w:val="28"/>
          <w:lang w:val="en-US" w:eastAsia="zh-CN" w:bidi="ar"/>
        </w:rPr>
        <w:t>愿我们都能成为一束光，照亮自己温暖他人，一起通过抄经去点亮心中的那束光。</w:t>
      </w:r>
    </w:p>
    <w:p w14:paraId="41ED53D7">
      <w:pPr>
        <w:keepNext w:val="0"/>
        <w:keepLines w:val="0"/>
        <w:widowControl/>
        <w:suppressLineNumbers w:val="0"/>
        <w:jc w:val="left"/>
        <w:rPr>
          <w:rFonts w:hint="eastAsia" w:ascii="楷体" w:hAnsi="楷体" w:eastAsia="楷体" w:cs="楷体"/>
          <w:color w:val="262626"/>
          <w:kern w:val="0"/>
          <w:sz w:val="28"/>
          <w:szCs w:val="28"/>
          <w:lang w:val="en-US" w:eastAsia="zh-CN" w:bidi="ar"/>
        </w:rPr>
      </w:pPr>
    </w:p>
    <w:p w14:paraId="07D4BA50">
      <w:pPr>
        <w:keepNext w:val="0"/>
        <w:keepLines w:val="0"/>
        <w:widowControl/>
        <w:numPr>
          <w:ilvl w:val="0"/>
          <w:numId w:val="1"/>
        </w:numPr>
        <w:suppressLineNumbers w:val="0"/>
        <w:ind w:left="0" w:leftChars="0" w:firstLine="0" w:firstLineChars="0"/>
        <w:jc w:val="left"/>
        <w:rPr>
          <w:rFonts w:hint="eastAsia" w:ascii="楷体" w:hAnsi="楷体" w:eastAsia="楷体" w:cs="楷体"/>
          <w:b/>
          <w:bCs/>
          <w:color w:val="262626"/>
          <w:kern w:val="0"/>
          <w:sz w:val="36"/>
          <w:szCs w:val="36"/>
          <w:lang w:val="en-US" w:eastAsia="zh-CN" w:bidi="ar"/>
        </w:rPr>
      </w:pPr>
      <w:r>
        <w:rPr>
          <w:rFonts w:hint="eastAsia" w:ascii="楷体" w:hAnsi="楷体" w:eastAsia="楷体" w:cs="楷体"/>
          <w:b/>
          <w:bCs/>
          <w:color w:val="262626"/>
          <w:kern w:val="0"/>
          <w:sz w:val="36"/>
          <w:szCs w:val="36"/>
          <w:lang w:val="en-US" w:eastAsia="zh-CN" w:bidi="ar"/>
        </w:rPr>
        <w:t>成立智慧栈的初心和目的：</w:t>
      </w:r>
    </w:p>
    <w:p w14:paraId="56470EF5">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其实在必经之路刚开始的时候，我就因为一个学长的朋友圈了解到鬼脚七，然后我就买了他的书，很喜欢，也跟着蓝狮子的文字很有画面感的经历了他的行脚之路和内心的感受及成长（我是一个很有画面感的人）。那个时候就想过抄经，也知道一亿部心经这个事情，但是好像缘分没到，当时内心中有很多的顾虑，所以没有参与。现在回想起来，也许就是如心经所说：心里有太多的挂碍，太多的恐怖。当时的我焦点都在外，在我所遇到的所有的困惑之中：亲子关系、亲密关系。因为自己的痛苦和困惑，我开始走上生命教育的道路，现在我已经是一名有着5年执业经验的心理疗愈师。也正是因为一直在这条路上，太多真实的问题（孩子、家庭、社会），很多时候会有无力感。在这个特定的事情，无意间和曾经的一个学员聊天，她说到了她在练习觉察，谈到了必经之路，说自己也正在做实习小七，我就毫不犹疑的参加了新手村。我太知道真正的疗愈和成长必须向内走，必须焦点回到自己的内在，可是这个过程太不容易了。我自己体验了接近20多天的抄经，我内在有个很强烈的声音，就是我想去做这件事情，没有目的，也没有恐惧，也没有太多的思路和规划，其实就是简单的去做去做。目前我已经举办过一场6人的抄经，大家的体验感非常好。还有我平时工作室自己的沙龙开始前，我也会感召：我会提前1个半小时到工作室，想要体验静心抄经的小伙伴可以提前1个小时到工作室，有一个、有两个，我都是和他们一起去抄，大家感觉都非常好。所以，我想，我没有什么目的或者太多的想法或者期待，就是纯粹的去做这件事情，去做去做去做就可以，至于结果怎样，我想这不是我需要操心的事情。</w:t>
      </w:r>
    </w:p>
    <w:p w14:paraId="67FF276F">
      <w:pPr>
        <w:keepNext w:val="0"/>
        <w:keepLines w:val="0"/>
        <w:widowControl/>
        <w:numPr>
          <w:ilvl w:val="0"/>
          <w:numId w:val="0"/>
        </w:numPr>
        <w:suppressLineNumbers w:val="0"/>
        <w:ind w:leftChars="0"/>
        <w:jc w:val="left"/>
        <w:rPr>
          <w:rFonts w:hint="eastAsia" w:ascii="楷体" w:hAnsi="楷体" w:eastAsia="楷体" w:cs="楷体"/>
          <w:b/>
          <w:bCs/>
          <w:color w:val="262626"/>
          <w:kern w:val="0"/>
          <w:sz w:val="28"/>
          <w:szCs w:val="28"/>
          <w:lang w:val="en-US" w:eastAsia="zh-CN" w:bidi="ar"/>
        </w:rPr>
      </w:pPr>
    </w:p>
    <w:p w14:paraId="35E1B228">
      <w:pPr>
        <w:keepNext w:val="0"/>
        <w:keepLines w:val="0"/>
        <w:widowControl/>
        <w:numPr>
          <w:ilvl w:val="0"/>
          <w:numId w:val="1"/>
        </w:numPr>
        <w:suppressLineNumbers w:val="0"/>
        <w:ind w:left="0" w:leftChars="0" w:firstLine="0" w:firstLineChars="0"/>
        <w:jc w:val="left"/>
        <w:rPr>
          <w:rFonts w:hint="eastAsia" w:ascii="楷体" w:hAnsi="楷体" w:eastAsia="楷体" w:cs="楷体"/>
          <w:b/>
          <w:bCs/>
          <w:color w:val="262626"/>
          <w:kern w:val="0"/>
          <w:sz w:val="36"/>
          <w:szCs w:val="36"/>
          <w:lang w:val="en-US" w:eastAsia="zh-CN" w:bidi="ar"/>
        </w:rPr>
      </w:pPr>
      <w:r>
        <w:rPr>
          <w:rFonts w:hint="eastAsia" w:ascii="楷体" w:hAnsi="楷体" w:eastAsia="楷体" w:cs="楷体"/>
          <w:b/>
          <w:bCs/>
          <w:color w:val="262626"/>
          <w:kern w:val="0"/>
          <w:sz w:val="36"/>
          <w:szCs w:val="36"/>
          <w:lang w:val="en-US" w:eastAsia="zh-CN" w:bidi="ar"/>
        </w:rPr>
        <w:t>活动计划与概述</w:t>
      </w:r>
    </w:p>
    <w:p w14:paraId="14BDD452">
      <w:pPr>
        <w:keepNext w:val="0"/>
        <w:keepLines w:val="0"/>
        <w:widowControl/>
        <w:numPr>
          <w:ilvl w:val="0"/>
          <w:numId w:val="0"/>
        </w:numPr>
        <w:suppressLineNumbers w:val="0"/>
        <w:ind w:leftChars="0"/>
        <w:jc w:val="left"/>
        <w:rPr>
          <w:rFonts w:hint="eastAsia"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计划：每月2-3抄经活动</w:t>
      </w:r>
    </w:p>
    <w:p w14:paraId="09B3119D">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时间安排：具体时间不确定，随时调整。</w:t>
      </w:r>
    </w:p>
    <w:p w14:paraId="59A3071A">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地点：</w:t>
      </w:r>
      <w:r>
        <w:rPr>
          <w:rFonts w:hint="eastAsia" w:ascii="楷体" w:hAnsi="楷体" w:eastAsia="楷体" w:cs="楷体"/>
          <w:b/>
          <w:bCs/>
          <w:color w:val="262626"/>
          <w:kern w:val="0"/>
          <w:sz w:val="28"/>
          <w:szCs w:val="28"/>
          <w:lang w:val="en-US" w:eastAsia="zh-CN" w:bidi="ar"/>
        </w:rPr>
        <w:t>江苏省丹阳市台阳小区36-1-102苍鹭小筑（顾玲霞健康咨询服务工作室）</w:t>
      </w:r>
    </w:p>
    <w:p w14:paraId="2429DA28">
      <w:pPr>
        <w:keepNext w:val="0"/>
        <w:keepLines w:val="0"/>
        <w:widowControl/>
        <w:numPr>
          <w:ilvl w:val="0"/>
          <w:numId w:val="0"/>
        </w:numPr>
        <w:suppressLineNumbers w:val="0"/>
        <w:ind w:leftChars="0"/>
        <w:jc w:val="left"/>
        <w:rPr>
          <w:rFonts w:hint="eastAsia"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预期人数：</w:t>
      </w:r>
      <w:r>
        <w:rPr>
          <w:rFonts w:hint="eastAsia" w:ascii="楷体" w:hAnsi="楷体" w:eastAsia="楷体" w:cs="楷体"/>
          <w:b/>
          <w:bCs/>
          <w:color w:val="262626"/>
          <w:kern w:val="0"/>
          <w:sz w:val="28"/>
          <w:szCs w:val="28"/>
          <w:lang w:val="en-US" w:eastAsia="zh-CN" w:bidi="ar"/>
        </w:rPr>
        <w:t>5-10</w:t>
      </w:r>
      <w:r>
        <w:rPr>
          <w:rFonts w:hint="default" w:ascii="楷体" w:hAnsi="楷体" w:eastAsia="楷体" w:cs="楷体"/>
          <w:b/>
          <w:bCs/>
          <w:color w:val="262626"/>
          <w:kern w:val="0"/>
          <w:sz w:val="28"/>
          <w:szCs w:val="28"/>
          <w:lang w:val="en-US" w:eastAsia="zh-CN" w:bidi="ar"/>
        </w:rPr>
        <w:t>人</w:t>
      </w:r>
      <w:r>
        <w:rPr>
          <w:rFonts w:hint="eastAsia" w:ascii="楷体" w:hAnsi="楷体" w:eastAsia="楷体" w:cs="楷体"/>
          <w:b/>
          <w:bCs/>
          <w:color w:val="262626"/>
          <w:kern w:val="0"/>
          <w:sz w:val="28"/>
          <w:szCs w:val="28"/>
          <w:lang w:val="en-US" w:eastAsia="zh-CN" w:bidi="ar"/>
        </w:rPr>
        <w:t>/次</w:t>
      </w:r>
    </w:p>
    <w:p w14:paraId="67F55D19">
      <w:pPr>
        <w:keepNext w:val="0"/>
        <w:keepLines w:val="0"/>
        <w:widowControl/>
        <w:numPr>
          <w:ilvl w:val="0"/>
          <w:numId w:val="0"/>
        </w:numPr>
        <w:suppressLineNumbers w:val="0"/>
        <w:ind w:leftChars="0"/>
        <w:jc w:val="left"/>
        <w:rPr>
          <w:rFonts w:hint="eastAsia" w:ascii="楷体" w:hAnsi="楷体" w:eastAsia="楷体" w:cs="楷体"/>
          <w:b/>
          <w:bCs/>
          <w:color w:val="262626"/>
          <w:kern w:val="0"/>
          <w:sz w:val="28"/>
          <w:szCs w:val="28"/>
          <w:lang w:val="en-US" w:eastAsia="zh-CN" w:bidi="ar"/>
        </w:rPr>
      </w:pPr>
    </w:p>
    <w:p w14:paraId="36B6E9B9">
      <w:pPr>
        <w:keepNext w:val="0"/>
        <w:keepLines w:val="0"/>
        <w:widowControl/>
        <w:numPr>
          <w:ilvl w:val="0"/>
          <w:numId w:val="1"/>
        </w:numPr>
        <w:suppressLineNumbers w:val="0"/>
        <w:ind w:left="0" w:leftChars="0" w:firstLine="0" w:firstLineChars="0"/>
        <w:jc w:val="left"/>
        <w:rPr>
          <w:rFonts w:hint="default"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36"/>
          <w:szCs w:val="36"/>
          <w:lang w:val="en-US" w:eastAsia="zh-CN" w:bidi="ar"/>
        </w:rPr>
        <w:t>活动流程</w:t>
      </w:r>
      <w:r>
        <w:rPr>
          <w:rFonts w:hint="default" w:ascii="楷体" w:hAnsi="楷体" w:eastAsia="楷体" w:cs="楷体"/>
          <w:b/>
          <w:bCs/>
          <w:color w:val="262626"/>
          <w:kern w:val="0"/>
          <w:sz w:val="28"/>
          <w:szCs w:val="28"/>
          <w:lang w:val="en-US" w:eastAsia="zh-CN" w:bidi="ar"/>
        </w:rPr>
        <w:t>（</w:t>
      </w:r>
      <w:r>
        <w:rPr>
          <w:rFonts w:hint="eastAsia" w:ascii="楷体" w:hAnsi="楷体" w:eastAsia="楷体" w:cs="楷体"/>
          <w:b/>
          <w:bCs/>
          <w:color w:val="262626"/>
          <w:kern w:val="0"/>
          <w:sz w:val="28"/>
          <w:szCs w:val="28"/>
          <w:lang w:val="en-US" w:eastAsia="zh-CN" w:bidi="ar"/>
        </w:rPr>
        <w:t>约120</w:t>
      </w:r>
      <w:r>
        <w:rPr>
          <w:rFonts w:hint="default" w:ascii="楷体" w:hAnsi="楷体" w:eastAsia="楷体" w:cs="楷体"/>
          <w:b/>
          <w:bCs/>
          <w:color w:val="262626"/>
          <w:kern w:val="0"/>
          <w:sz w:val="28"/>
          <w:szCs w:val="28"/>
          <w:lang w:val="en-US" w:eastAsia="zh-CN" w:bidi="ar"/>
        </w:rPr>
        <w:t>分钟）</w:t>
      </w:r>
    </w:p>
    <w:p w14:paraId="32CA4F65">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签到，沐手（1</w:t>
      </w:r>
      <w:r>
        <w:rPr>
          <w:rFonts w:hint="eastAsia" w:ascii="楷体" w:hAnsi="楷体" w:eastAsia="楷体" w:cs="楷体"/>
          <w:b/>
          <w:bCs/>
          <w:color w:val="262626"/>
          <w:kern w:val="0"/>
          <w:sz w:val="28"/>
          <w:szCs w:val="28"/>
          <w:lang w:val="en-US" w:eastAsia="zh-CN" w:bidi="ar"/>
        </w:rPr>
        <w:t>0</w:t>
      </w:r>
      <w:r>
        <w:rPr>
          <w:rFonts w:hint="default" w:ascii="楷体" w:hAnsi="楷体" w:eastAsia="楷体" w:cs="楷体"/>
          <w:b/>
          <w:bCs/>
          <w:color w:val="262626"/>
          <w:kern w:val="0"/>
          <w:sz w:val="28"/>
          <w:szCs w:val="28"/>
          <w:lang w:val="en-US" w:eastAsia="zh-CN" w:bidi="ar"/>
        </w:rPr>
        <w:t>分钟）</w:t>
      </w:r>
    </w:p>
    <w:p w14:paraId="6D80538F">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介绍必经之路（</w:t>
      </w:r>
      <w:r>
        <w:rPr>
          <w:rFonts w:hint="eastAsia" w:ascii="楷体" w:hAnsi="楷体" w:eastAsia="楷体" w:cs="楷体"/>
          <w:b/>
          <w:bCs/>
          <w:color w:val="262626"/>
          <w:kern w:val="0"/>
          <w:sz w:val="28"/>
          <w:szCs w:val="28"/>
          <w:lang w:val="en-US" w:eastAsia="zh-CN" w:bidi="ar"/>
        </w:rPr>
        <w:t>5</w:t>
      </w:r>
      <w:r>
        <w:rPr>
          <w:rFonts w:hint="default" w:ascii="楷体" w:hAnsi="楷体" w:eastAsia="楷体" w:cs="楷体"/>
          <w:b/>
          <w:bCs/>
          <w:color w:val="262626"/>
          <w:kern w:val="0"/>
          <w:sz w:val="28"/>
          <w:szCs w:val="28"/>
          <w:lang w:val="en-US" w:eastAsia="zh-CN" w:bidi="ar"/>
        </w:rPr>
        <w:t>分钟）</w:t>
      </w:r>
    </w:p>
    <w:p w14:paraId="21774164">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静心冥想</w:t>
      </w:r>
      <w:r>
        <w:rPr>
          <w:rFonts w:hint="default" w:ascii="楷体" w:hAnsi="楷体" w:eastAsia="楷体" w:cs="楷体"/>
          <w:b/>
          <w:bCs/>
          <w:color w:val="262626"/>
          <w:kern w:val="0"/>
          <w:sz w:val="28"/>
          <w:szCs w:val="28"/>
          <w:lang w:val="en-US" w:eastAsia="zh-CN" w:bidi="ar"/>
        </w:rPr>
        <w:t>（</w:t>
      </w:r>
      <w:r>
        <w:rPr>
          <w:rFonts w:hint="eastAsia" w:ascii="楷体" w:hAnsi="楷体" w:eastAsia="楷体" w:cs="楷体"/>
          <w:b/>
          <w:bCs/>
          <w:color w:val="262626"/>
          <w:kern w:val="0"/>
          <w:sz w:val="28"/>
          <w:szCs w:val="28"/>
          <w:lang w:val="en-US" w:eastAsia="zh-CN" w:bidi="ar"/>
        </w:rPr>
        <w:t>3</w:t>
      </w:r>
      <w:r>
        <w:rPr>
          <w:rFonts w:hint="default" w:ascii="楷体" w:hAnsi="楷体" w:eastAsia="楷体" w:cs="楷体"/>
          <w:b/>
          <w:bCs/>
          <w:color w:val="262626"/>
          <w:kern w:val="0"/>
          <w:sz w:val="28"/>
          <w:szCs w:val="28"/>
          <w:lang w:val="en-US" w:eastAsia="zh-CN" w:bidi="ar"/>
        </w:rPr>
        <w:t>分钟）</w:t>
      </w:r>
    </w:p>
    <w:p w14:paraId="6F8D10E9">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诵读开经偈（2分钟）</w:t>
      </w:r>
    </w:p>
    <w:p w14:paraId="43DF0584">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抄经（4</w:t>
      </w:r>
      <w:r>
        <w:rPr>
          <w:rFonts w:hint="eastAsia" w:ascii="楷体" w:hAnsi="楷体" w:eastAsia="楷体" w:cs="楷体"/>
          <w:b/>
          <w:bCs/>
          <w:color w:val="262626"/>
          <w:kern w:val="0"/>
          <w:sz w:val="28"/>
          <w:szCs w:val="28"/>
          <w:lang w:val="en-US" w:eastAsia="zh-CN" w:bidi="ar"/>
        </w:rPr>
        <w:t>5</w:t>
      </w:r>
      <w:r>
        <w:rPr>
          <w:rFonts w:hint="default" w:ascii="楷体" w:hAnsi="楷体" w:eastAsia="楷体" w:cs="楷体"/>
          <w:b/>
          <w:bCs/>
          <w:color w:val="262626"/>
          <w:kern w:val="0"/>
          <w:sz w:val="28"/>
          <w:szCs w:val="28"/>
          <w:lang w:val="en-US" w:eastAsia="zh-CN" w:bidi="ar"/>
        </w:rPr>
        <w:t>分钟）</w:t>
      </w:r>
    </w:p>
    <w:p w14:paraId="759129E0">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诵读</w:t>
      </w:r>
      <w:r>
        <w:rPr>
          <w:rFonts w:hint="eastAsia" w:ascii="楷体" w:hAnsi="楷体" w:eastAsia="楷体" w:cs="楷体"/>
          <w:b/>
          <w:bCs/>
          <w:color w:val="262626"/>
          <w:kern w:val="0"/>
          <w:sz w:val="28"/>
          <w:szCs w:val="28"/>
          <w:lang w:val="en-US" w:eastAsia="zh-CN" w:bidi="ar"/>
        </w:rPr>
        <w:t>心经</w:t>
      </w:r>
      <w:r>
        <w:rPr>
          <w:rFonts w:hint="default" w:ascii="楷体" w:hAnsi="楷体" w:eastAsia="楷体" w:cs="楷体"/>
          <w:b/>
          <w:bCs/>
          <w:color w:val="262626"/>
          <w:kern w:val="0"/>
          <w:sz w:val="28"/>
          <w:szCs w:val="28"/>
          <w:lang w:val="en-US" w:eastAsia="zh-CN" w:bidi="ar"/>
        </w:rPr>
        <w:t>（5分钟）</w:t>
      </w:r>
    </w:p>
    <w:p w14:paraId="5FA3040A">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诵读回向</w:t>
      </w:r>
      <w:r>
        <w:rPr>
          <w:rFonts w:hint="default" w:ascii="楷体" w:hAnsi="楷体" w:eastAsia="楷体" w:cs="楷体"/>
          <w:b/>
          <w:bCs/>
          <w:color w:val="262626"/>
          <w:kern w:val="0"/>
          <w:sz w:val="28"/>
          <w:szCs w:val="28"/>
          <w:lang w:val="en-US" w:eastAsia="zh-CN" w:bidi="ar"/>
        </w:rPr>
        <w:t>偈</w:t>
      </w:r>
      <w:r>
        <w:rPr>
          <w:rFonts w:hint="eastAsia" w:ascii="楷体" w:hAnsi="楷体" w:eastAsia="楷体" w:cs="楷体"/>
          <w:b/>
          <w:bCs/>
          <w:color w:val="262626"/>
          <w:kern w:val="0"/>
          <w:sz w:val="28"/>
          <w:szCs w:val="28"/>
          <w:lang w:val="en-US" w:eastAsia="zh-CN" w:bidi="ar"/>
        </w:rPr>
        <w:t>做</w:t>
      </w:r>
      <w:r>
        <w:rPr>
          <w:rFonts w:hint="default" w:ascii="楷体" w:hAnsi="楷体" w:eastAsia="楷体" w:cs="楷体"/>
          <w:b/>
          <w:bCs/>
          <w:color w:val="262626"/>
          <w:kern w:val="0"/>
          <w:sz w:val="28"/>
          <w:szCs w:val="28"/>
          <w:lang w:val="en-US" w:eastAsia="zh-CN" w:bidi="ar"/>
        </w:rPr>
        <w:t>回向（</w:t>
      </w:r>
      <w:r>
        <w:rPr>
          <w:rFonts w:hint="eastAsia" w:ascii="楷体" w:hAnsi="楷体" w:eastAsia="楷体" w:cs="楷体"/>
          <w:b/>
          <w:bCs/>
          <w:color w:val="262626"/>
          <w:kern w:val="0"/>
          <w:sz w:val="28"/>
          <w:szCs w:val="28"/>
          <w:lang w:val="en-US" w:eastAsia="zh-CN" w:bidi="ar"/>
        </w:rPr>
        <w:t>5</w:t>
      </w:r>
      <w:r>
        <w:rPr>
          <w:rFonts w:hint="default" w:ascii="楷体" w:hAnsi="楷体" w:eastAsia="楷体" w:cs="楷体"/>
          <w:b/>
          <w:bCs/>
          <w:color w:val="262626"/>
          <w:kern w:val="0"/>
          <w:sz w:val="28"/>
          <w:szCs w:val="28"/>
          <w:lang w:val="en-US" w:eastAsia="zh-CN" w:bidi="ar"/>
        </w:rPr>
        <w:t>分钟）</w:t>
      </w:r>
    </w:p>
    <w:p w14:paraId="7DF1FA79">
      <w:pPr>
        <w:keepNext w:val="0"/>
        <w:keepLines w:val="0"/>
        <w:widowControl/>
        <w:numPr>
          <w:ilvl w:val="0"/>
          <w:numId w:val="0"/>
        </w:numPr>
        <w:suppressLineNumbers w:val="0"/>
        <w:ind w:leftChars="0"/>
        <w:jc w:val="left"/>
        <w:rPr>
          <w:rFonts w:hint="default" w:ascii="楷体" w:hAnsi="楷体" w:eastAsia="楷体" w:cs="楷体"/>
          <w:b/>
          <w:bCs/>
          <w:color w:val="262626"/>
          <w:kern w:val="0"/>
          <w:sz w:val="28"/>
          <w:szCs w:val="28"/>
          <w:lang w:val="en-US" w:eastAsia="zh-CN" w:bidi="ar"/>
        </w:rPr>
      </w:pPr>
      <w:r>
        <w:rPr>
          <w:rFonts w:hint="default" w:ascii="楷体" w:hAnsi="楷体" w:eastAsia="楷体" w:cs="楷体"/>
          <w:b/>
          <w:bCs/>
          <w:color w:val="262626"/>
          <w:kern w:val="0"/>
          <w:sz w:val="28"/>
          <w:szCs w:val="28"/>
          <w:lang w:val="en-US" w:eastAsia="zh-CN" w:bidi="ar"/>
        </w:rPr>
        <w:t>合影拍照，打卡（</w:t>
      </w:r>
      <w:r>
        <w:rPr>
          <w:rFonts w:hint="eastAsia" w:ascii="楷体" w:hAnsi="楷体" w:eastAsia="楷体" w:cs="楷体"/>
          <w:b/>
          <w:bCs/>
          <w:color w:val="262626"/>
          <w:kern w:val="0"/>
          <w:sz w:val="28"/>
          <w:szCs w:val="28"/>
          <w:lang w:val="en-US" w:eastAsia="zh-CN" w:bidi="ar"/>
        </w:rPr>
        <w:t>5</w:t>
      </w:r>
      <w:r>
        <w:rPr>
          <w:rFonts w:hint="default" w:ascii="楷体" w:hAnsi="楷体" w:eastAsia="楷体" w:cs="楷体"/>
          <w:b/>
          <w:bCs/>
          <w:color w:val="262626"/>
          <w:kern w:val="0"/>
          <w:sz w:val="28"/>
          <w:szCs w:val="28"/>
          <w:lang w:val="en-US" w:eastAsia="zh-CN" w:bidi="ar"/>
        </w:rPr>
        <w:t>分钟）</w:t>
      </w:r>
    </w:p>
    <w:p w14:paraId="16408F2B">
      <w:pPr>
        <w:keepNext w:val="0"/>
        <w:keepLines w:val="0"/>
        <w:widowControl/>
        <w:numPr>
          <w:ilvl w:val="0"/>
          <w:numId w:val="0"/>
        </w:numPr>
        <w:suppressLineNumbers w:val="0"/>
        <w:ind w:leftChars="0"/>
        <w:jc w:val="left"/>
        <w:rPr>
          <w:rFonts w:hint="eastAsia"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交流分享</w:t>
      </w:r>
      <w:r>
        <w:rPr>
          <w:rFonts w:hint="default" w:ascii="楷体" w:hAnsi="楷体" w:eastAsia="楷体" w:cs="楷体"/>
          <w:b/>
          <w:bCs/>
          <w:color w:val="262626"/>
          <w:kern w:val="0"/>
          <w:sz w:val="28"/>
          <w:szCs w:val="28"/>
          <w:lang w:val="en-US" w:eastAsia="zh-CN" w:bidi="ar"/>
        </w:rPr>
        <w:t>（</w:t>
      </w:r>
      <w:r>
        <w:rPr>
          <w:rFonts w:hint="eastAsia" w:ascii="楷体" w:hAnsi="楷体" w:eastAsia="楷体" w:cs="楷体"/>
          <w:b/>
          <w:bCs/>
          <w:color w:val="262626"/>
          <w:kern w:val="0"/>
          <w:sz w:val="28"/>
          <w:szCs w:val="28"/>
          <w:lang w:val="en-US" w:eastAsia="zh-CN" w:bidi="ar"/>
        </w:rPr>
        <w:t>30分钟）</w:t>
      </w:r>
    </w:p>
    <w:p w14:paraId="28F1CF10">
      <w:pPr>
        <w:keepNext w:val="0"/>
        <w:keepLines w:val="0"/>
        <w:widowControl/>
        <w:numPr>
          <w:ilvl w:val="0"/>
          <w:numId w:val="0"/>
        </w:numPr>
        <w:suppressLineNumbers w:val="0"/>
        <w:ind w:leftChars="0"/>
        <w:jc w:val="left"/>
        <w:rPr>
          <w:rFonts w:hint="eastAsia"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活动总结（10分钟）</w:t>
      </w:r>
    </w:p>
    <w:p w14:paraId="34F78C41">
      <w:pPr>
        <w:keepNext w:val="0"/>
        <w:keepLines w:val="0"/>
        <w:widowControl/>
        <w:numPr>
          <w:ilvl w:val="0"/>
          <w:numId w:val="0"/>
        </w:numPr>
        <w:suppressLineNumbers w:val="0"/>
        <w:ind w:leftChars="0"/>
        <w:jc w:val="left"/>
        <w:rPr>
          <w:rFonts w:hint="eastAsia" w:ascii="楷体" w:hAnsi="楷体" w:eastAsia="楷体" w:cs="楷体"/>
          <w:b/>
          <w:bCs/>
          <w:color w:val="262626"/>
          <w:kern w:val="0"/>
          <w:sz w:val="28"/>
          <w:szCs w:val="28"/>
          <w:lang w:val="en-US" w:eastAsia="zh-CN" w:bidi="ar"/>
        </w:rPr>
      </w:pPr>
    </w:p>
    <w:p w14:paraId="50BDA108">
      <w:pPr>
        <w:keepNext w:val="0"/>
        <w:keepLines w:val="0"/>
        <w:widowControl/>
        <w:numPr>
          <w:ilvl w:val="0"/>
          <w:numId w:val="1"/>
        </w:numPr>
        <w:suppressLineNumbers w:val="0"/>
        <w:ind w:left="0" w:leftChars="0" w:firstLine="0" w:firstLineChars="0"/>
        <w:jc w:val="left"/>
        <w:rPr>
          <w:rFonts w:hint="eastAsia" w:ascii="楷体" w:hAnsi="楷体" w:eastAsia="楷体" w:cs="楷体"/>
          <w:b/>
          <w:bCs/>
          <w:color w:val="262626"/>
          <w:kern w:val="0"/>
          <w:sz w:val="36"/>
          <w:szCs w:val="36"/>
          <w:lang w:val="en-US" w:eastAsia="zh-CN" w:bidi="ar"/>
        </w:rPr>
      </w:pPr>
      <w:r>
        <w:rPr>
          <w:rFonts w:hint="eastAsia" w:ascii="楷体" w:hAnsi="楷体" w:eastAsia="楷体" w:cs="楷体"/>
          <w:b/>
          <w:bCs/>
          <w:color w:val="262626"/>
          <w:kern w:val="0"/>
          <w:sz w:val="36"/>
          <w:szCs w:val="36"/>
          <w:lang w:val="en-US" w:eastAsia="zh-CN" w:bidi="ar"/>
        </w:rPr>
        <w:t>总结与思考</w:t>
      </w:r>
    </w:p>
    <w:p w14:paraId="68BBF411">
      <w:pPr>
        <w:keepNext w:val="0"/>
        <w:keepLines w:val="0"/>
        <w:widowControl/>
        <w:numPr>
          <w:ilvl w:val="0"/>
          <w:numId w:val="0"/>
        </w:numPr>
        <w:suppressLineNumbers w:val="0"/>
        <w:jc w:val="left"/>
        <w:rPr>
          <w:rFonts w:hint="default"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总结：保持初心及纯粹，用心去做去体验</w:t>
      </w:r>
    </w:p>
    <w:p w14:paraId="6864D92C">
      <w:pPr>
        <w:keepNext w:val="0"/>
        <w:keepLines w:val="0"/>
        <w:widowControl/>
        <w:numPr>
          <w:ilvl w:val="0"/>
          <w:numId w:val="0"/>
        </w:numPr>
        <w:suppressLineNumbers w:val="0"/>
        <w:jc w:val="left"/>
        <w:rPr>
          <w:rFonts w:hint="eastAsia"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思考：应对策略有：</w:t>
      </w:r>
    </w:p>
    <w:p w14:paraId="61AC7604">
      <w:pPr>
        <w:keepNext w:val="0"/>
        <w:keepLines w:val="0"/>
        <w:widowControl/>
        <w:numPr>
          <w:ilvl w:val="0"/>
          <w:numId w:val="0"/>
        </w:numPr>
        <w:suppressLineNumbers w:val="0"/>
        <w:jc w:val="left"/>
        <w:rPr>
          <w:rFonts w:hint="eastAsia"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1、时间上：提前一周通知；</w:t>
      </w:r>
    </w:p>
    <w:p w14:paraId="36F2AC1F">
      <w:pPr>
        <w:keepNext w:val="0"/>
        <w:keepLines w:val="0"/>
        <w:widowControl/>
        <w:numPr>
          <w:ilvl w:val="0"/>
          <w:numId w:val="0"/>
        </w:numPr>
        <w:suppressLineNumbers w:val="0"/>
        <w:jc w:val="left"/>
        <w:rPr>
          <w:rFonts w:hint="eastAsia"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2、人数上：无人参与也照常进行，一个人的活动也是种享受；</w:t>
      </w:r>
    </w:p>
    <w:p w14:paraId="53040806">
      <w:pPr>
        <w:keepNext w:val="0"/>
        <w:keepLines w:val="0"/>
        <w:widowControl/>
        <w:numPr>
          <w:ilvl w:val="0"/>
          <w:numId w:val="0"/>
        </w:numPr>
        <w:suppressLineNumbers w:val="0"/>
        <w:jc w:val="left"/>
        <w:rPr>
          <w:rFonts w:hint="eastAsia"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3、参与度：从签到开始就制造仪式感和庄严性，提高敬畏心。</w:t>
      </w:r>
    </w:p>
    <w:p w14:paraId="033C81BC">
      <w:pPr>
        <w:keepNext w:val="0"/>
        <w:keepLines w:val="0"/>
        <w:widowControl/>
        <w:numPr>
          <w:ilvl w:val="0"/>
          <w:numId w:val="0"/>
        </w:numPr>
        <w:suppressLineNumbers w:val="0"/>
        <w:jc w:val="left"/>
        <w:rPr>
          <w:rFonts w:hint="default" w:ascii="楷体" w:hAnsi="楷体" w:eastAsia="楷体" w:cs="楷体"/>
          <w:b/>
          <w:bCs/>
          <w:color w:val="262626"/>
          <w:kern w:val="0"/>
          <w:sz w:val="28"/>
          <w:szCs w:val="28"/>
          <w:lang w:val="en-US" w:eastAsia="zh-CN" w:bidi="ar"/>
        </w:rPr>
      </w:pPr>
      <w:r>
        <w:rPr>
          <w:rFonts w:hint="eastAsia" w:ascii="楷体" w:hAnsi="楷体" w:eastAsia="楷体" w:cs="楷体"/>
          <w:b/>
          <w:bCs/>
          <w:color w:val="262626"/>
          <w:kern w:val="0"/>
          <w:sz w:val="28"/>
          <w:szCs w:val="28"/>
          <w:lang w:val="en-US" w:eastAsia="zh-CN" w:bidi="ar"/>
        </w:rPr>
        <w:t>4、宣传方式：自己的朋友圈、工作室的学员群；</w:t>
      </w:r>
      <w:bookmarkStart w:id="0" w:name="_GoBack"/>
      <w:bookmarkEnd w:id="0"/>
    </w:p>
    <w:p w14:paraId="22FDA40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DEEE3"/>
    <w:multiLevelType w:val="singleLevel"/>
    <w:tmpl w:val="C5BDEE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D3A5F"/>
    <w:rsid w:val="207D3A5F"/>
    <w:rsid w:val="275D2FB6"/>
    <w:rsid w:val="370451FC"/>
    <w:rsid w:val="41250249"/>
    <w:rsid w:val="49AD5BED"/>
    <w:rsid w:val="5043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771</Words>
  <Characters>807</Characters>
  <Lines>0</Lines>
  <Paragraphs>0</Paragraphs>
  <TotalTime>63</TotalTime>
  <ScaleCrop>false</ScaleCrop>
  <LinksUpToDate>false</LinksUpToDate>
  <CharactersWithSpaces>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2024-12-30T04:32:00Z</dcterms:created>
  <dc:creator>山云</dc:creator>
  <cp:lastModifiedBy>有腰的小胖子（顾玲霞）</cp:lastModifiedBy>
  <dcterms:modified xsi:type="dcterms:W3CDTF">2025-01-20T14:57:10Z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9D9AB1751DAF41278470992DD74CF0F4_11</vt:lpwstr>
  </property>
  <property fmtid="{D5CDD505-2E9C-101B-9397-08002B2CF9AE}" pid="4" name="KSOTemplateDocerSaveRecord">
    <vt:lpwstr>eyJoZGlkIjoiZmNmZTcxMTY1MTBjNzU1NDA2OGMzMjI4NmIwNjE4Y2MiLCJ1c2VySWQiOiIyNDEzNTk0NzEifQ==</vt:lpwstr>
  </property>
</Properties>
</file>